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15DD5" w14:textId="77777777" w:rsidR="0072334C" w:rsidRDefault="006A17AE" w:rsidP="00B22B87">
      <w:pPr>
        <w:spacing w:line="500" w:lineRule="exact"/>
        <w:jc w:val="center"/>
        <w:rPr>
          <w:rFonts w:ascii="华文中宋" w:eastAsia="华文中宋" w:hAnsi="华文中宋"/>
          <w:spacing w:val="-20"/>
          <w:sz w:val="44"/>
          <w:szCs w:val="44"/>
        </w:rPr>
      </w:pPr>
      <w:r>
        <w:rPr>
          <w:rFonts w:ascii="华文中宋" w:eastAsia="华文中宋" w:hAnsi="华文中宋" w:hint="eastAsia"/>
          <w:spacing w:val="-20"/>
          <w:sz w:val="44"/>
          <w:szCs w:val="44"/>
        </w:rPr>
        <w:t>绍兴市卫生健康委员会</w:t>
      </w:r>
      <w:r w:rsidR="00C33A64" w:rsidRPr="00BF5A3E">
        <w:rPr>
          <w:rFonts w:ascii="华文中宋" w:eastAsia="华文中宋" w:hAnsi="华文中宋" w:hint="eastAsia"/>
          <w:spacing w:val="-20"/>
          <w:sz w:val="44"/>
          <w:szCs w:val="44"/>
        </w:rPr>
        <w:t>关于</w:t>
      </w:r>
    </w:p>
    <w:p w14:paraId="562A9E65" w14:textId="1309A9F2" w:rsidR="00C33A64" w:rsidRPr="00BF5A3E" w:rsidRDefault="00C33A64" w:rsidP="00B22B87">
      <w:pPr>
        <w:spacing w:line="500" w:lineRule="exact"/>
        <w:jc w:val="center"/>
        <w:rPr>
          <w:rFonts w:ascii="华文中宋" w:eastAsia="华文中宋" w:hAnsi="华文中宋"/>
          <w:spacing w:val="-20"/>
          <w:sz w:val="44"/>
          <w:szCs w:val="44"/>
        </w:rPr>
      </w:pPr>
      <w:r w:rsidRPr="00BF5A3E">
        <w:rPr>
          <w:rFonts w:ascii="华文中宋" w:eastAsia="华文中宋" w:hAnsi="华文中宋" w:hint="eastAsia"/>
          <w:spacing w:val="-20"/>
          <w:sz w:val="44"/>
          <w:szCs w:val="44"/>
        </w:rPr>
        <w:t>加强药品耗材采购管理的</w:t>
      </w:r>
      <w:r w:rsidR="00BF5A3E" w:rsidRPr="00BF5A3E">
        <w:rPr>
          <w:rFonts w:ascii="华文中宋" w:eastAsia="华文中宋" w:hAnsi="华文中宋" w:hint="eastAsia"/>
          <w:spacing w:val="-20"/>
          <w:sz w:val="44"/>
          <w:szCs w:val="44"/>
        </w:rPr>
        <w:t>若干规定</w:t>
      </w:r>
    </w:p>
    <w:p w14:paraId="3C0B5C9D" w14:textId="49AB42BA" w:rsidR="00C33A64" w:rsidRPr="0072334C" w:rsidRDefault="0072334C" w:rsidP="0072334C">
      <w:pPr>
        <w:jc w:val="center"/>
        <w:rPr>
          <w:rFonts w:ascii="仿宋_GB2312" w:eastAsia="仿宋_GB2312" w:hAnsi="仿宋" w:cs="宋体"/>
          <w:kern w:val="0"/>
          <w:sz w:val="32"/>
          <w:szCs w:val="32"/>
        </w:rPr>
      </w:pPr>
      <w:r w:rsidRPr="0072334C">
        <w:rPr>
          <w:rFonts w:ascii="仿宋_GB2312" w:eastAsia="仿宋_GB2312" w:hAnsi="仿宋" w:cs="宋体" w:hint="eastAsia"/>
          <w:kern w:val="0"/>
          <w:sz w:val="32"/>
          <w:szCs w:val="32"/>
        </w:rPr>
        <w:t>（征求意见稿）</w:t>
      </w:r>
    </w:p>
    <w:p w14:paraId="1AECB74C" w14:textId="77777777" w:rsidR="00C33A64" w:rsidRDefault="00C33A64">
      <w:pPr>
        <w:rPr>
          <w:rFonts w:ascii="仿宋" w:eastAsia="仿宋" w:hAnsi="仿宋"/>
          <w:sz w:val="32"/>
          <w:szCs w:val="32"/>
        </w:rPr>
      </w:pPr>
    </w:p>
    <w:p w14:paraId="0640A44C" w14:textId="1F54AD4E" w:rsidR="00C33A64" w:rsidRDefault="00C33A64" w:rsidP="00F33345">
      <w:pPr>
        <w:spacing w:line="560" w:lineRule="exact"/>
        <w:rPr>
          <w:rFonts w:ascii="仿宋" w:eastAsia="仿宋" w:hAnsi="仿宋"/>
          <w:sz w:val="32"/>
          <w:szCs w:val="32"/>
        </w:rPr>
      </w:pPr>
      <w:r w:rsidRPr="005630A7">
        <w:rPr>
          <w:rFonts w:ascii="仿宋" w:eastAsia="仿宋" w:hAnsi="仿宋" w:hint="eastAsia"/>
          <w:sz w:val="32"/>
          <w:szCs w:val="32"/>
        </w:rPr>
        <w:t>各区、县（市）卫生健康局，</w:t>
      </w:r>
      <w:r w:rsidR="00DA3422">
        <w:rPr>
          <w:rFonts w:ascii="仿宋" w:eastAsia="仿宋" w:hAnsi="仿宋" w:hint="eastAsia"/>
          <w:sz w:val="32"/>
          <w:szCs w:val="32"/>
        </w:rPr>
        <w:t>各</w:t>
      </w:r>
      <w:r w:rsidRPr="005630A7">
        <w:rPr>
          <w:rFonts w:ascii="仿宋" w:eastAsia="仿宋" w:hAnsi="仿宋" w:hint="eastAsia"/>
          <w:sz w:val="32"/>
          <w:szCs w:val="32"/>
        </w:rPr>
        <w:t>市</w:t>
      </w:r>
      <w:r w:rsidR="00DA3422">
        <w:rPr>
          <w:rFonts w:ascii="仿宋" w:eastAsia="仿宋" w:hAnsi="仿宋" w:hint="eastAsia"/>
          <w:sz w:val="32"/>
          <w:szCs w:val="32"/>
        </w:rPr>
        <w:t>级医院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78EBA83C" w14:textId="4C135FA4" w:rsidR="00DF40B0" w:rsidRDefault="00DF40B0" w:rsidP="00F33345">
      <w:pPr>
        <w:spacing w:line="560" w:lineRule="exact"/>
        <w:rPr>
          <w:rFonts w:ascii="仿宋" w:eastAsia="仿宋" w:hAnsi="仿宋"/>
          <w:sz w:val="32"/>
          <w:szCs w:val="32"/>
        </w:rPr>
      </w:pPr>
      <w:r w:rsidRPr="008741E5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</w:t>
      </w:r>
      <w:r w:rsidR="006A17AE">
        <w:rPr>
          <w:rFonts w:ascii="仿宋_GB2312" w:eastAsia="仿宋_GB2312" w:hAnsi="仿宋" w:cs="宋体" w:hint="eastAsia"/>
          <w:kern w:val="0"/>
          <w:sz w:val="32"/>
          <w:szCs w:val="32"/>
        </w:rPr>
        <w:t>为</w:t>
      </w:r>
      <w:r w:rsidR="000C5A82">
        <w:rPr>
          <w:rFonts w:ascii="仿宋_GB2312" w:eastAsia="仿宋_GB2312" w:hAnsi="仿宋" w:cs="宋体" w:hint="eastAsia"/>
          <w:kern w:val="0"/>
          <w:sz w:val="32"/>
          <w:szCs w:val="32"/>
        </w:rPr>
        <w:t>严肃纪律</w:t>
      </w:r>
      <w:r w:rsidR="00CC411E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6A17AE">
        <w:rPr>
          <w:rFonts w:ascii="仿宋_GB2312" w:eastAsia="仿宋_GB2312" w:hAnsi="仿宋" w:cs="宋体" w:hint="eastAsia"/>
          <w:kern w:val="0"/>
          <w:sz w:val="32"/>
          <w:szCs w:val="32"/>
        </w:rPr>
        <w:t>切实加强</w:t>
      </w:r>
      <w:r w:rsidR="001B5933">
        <w:rPr>
          <w:rFonts w:ascii="仿宋_GB2312" w:eastAsia="仿宋_GB2312" w:hAnsi="仿宋" w:cs="宋体" w:hint="eastAsia"/>
          <w:kern w:val="0"/>
          <w:sz w:val="32"/>
          <w:szCs w:val="32"/>
        </w:rPr>
        <w:t>政府办医疗机构</w:t>
      </w:r>
      <w:r w:rsidR="006A17AE">
        <w:rPr>
          <w:rFonts w:ascii="仿宋_GB2312" w:eastAsia="仿宋_GB2312" w:hAnsi="仿宋" w:cs="宋体" w:hint="eastAsia"/>
          <w:kern w:val="0"/>
          <w:sz w:val="32"/>
          <w:szCs w:val="32"/>
        </w:rPr>
        <w:t>药品</w:t>
      </w:r>
      <w:r w:rsidR="00CC411E">
        <w:rPr>
          <w:rFonts w:ascii="仿宋_GB2312" w:eastAsia="仿宋_GB2312" w:hAnsi="仿宋" w:cs="宋体" w:hint="eastAsia"/>
          <w:kern w:val="0"/>
          <w:sz w:val="32"/>
          <w:szCs w:val="32"/>
        </w:rPr>
        <w:t>、医用</w:t>
      </w:r>
      <w:r w:rsidR="006A17AE">
        <w:rPr>
          <w:rFonts w:ascii="仿宋_GB2312" w:eastAsia="仿宋_GB2312" w:hAnsi="仿宋" w:cs="宋体" w:hint="eastAsia"/>
          <w:kern w:val="0"/>
          <w:sz w:val="32"/>
          <w:szCs w:val="32"/>
        </w:rPr>
        <w:t>耗材</w:t>
      </w:r>
      <w:r w:rsidR="00CC411E">
        <w:rPr>
          <w:rFonts w:ascii="仿宋_GB2312" w:eastAsia="仿宋_GB2312" w:hAnsi="仿宋" w:cs="宋体" w:hint="eastAsia"/>
          <w:kern w:val="0"/>
          <w:sz w:val="32"/>
          <w:szCs w:val="32"/>
        </w:rPr>
        <w:t>（以下简称药品耗材）</w:t>
      </w:r>
      <w:r w:rsidR="006A17AE">
        <w:rPr>
          <w:rFonts w:ascii="仿宋_GB2312" w:eastAsia="仿宋_GB2312" w:hAnsi="仿宋" w:cs="宋体" w:hint="eastAsia"/>
          <w:kern w:val="0"/>
          <w:sz w:val="32"/>
          <w:szCs w:val="32"/>
        </w:rPr>
        <w:t>采购</w:t>
      </w:r>
      <w:r w:rsidR="00CC411E">
        <w:rPr>
          <w:rFonts w:ascii="仿宋_GB2312" w:eastAsia="仿宋_GB2312" w:hAnsi="仿宋" w:cs="宋体" w:hint="eastAsia"/>
          <w:kern w:val="0"/>
          <w:sz w:val="32"/>
          <w:szCs w:val="32"/>
        </w:rPr>
        <w:t>管</w:t>
      </w:r>
      <w:r w:rsidR="000C5A82">
        <w:rPr>
          <w:rFonts w:ascii="仿宋_GB2312" w:eastAsia="仿宋_GB2312" w:hAnsi="仿宋" w:cs="宋体" w:hint="eastAsia"/>
          <w:kern w:val="0"/>
          <w:sz w:val="32"/>
          <w:szCs w:val="32"/>
        </w:rPr>
        <w:t>理</w:t>
      </w:r>
      <w:r w:rsidR="006A17AE">
        <w:rPr>
          <w:rFonts w:ascii="仿宋_GB2312" w:eastAsia="仿宋_GB2312" w:hAnsi="仿宋" w:cs="宋体" w:hint="eastAsia"/>
          <w:kern w:val="0"/>
          <w:sz w:val="32"/>
          <w:szCs w:val="32"/>
        </w:rPr>
        <w:t>，进一步规范采购行为，</w:t>
      </w:r>
      <w:r w:rsidR="0097388A" w:rsidRPr="008741E5">
        <w:rPr>
          <w:rFonts w:ascii="仿宋_GB2312" w:eastAsia="仿宋_GB2312" w:hAnsi="仿宋" w:cs="宋体" w:hint="eastAsia"/>
          <w:kern w:val="0"/>
          <w:sz w:val="32"/>
          <w:szCs w:val="32"/>
        </w:rPr>
        <w:t>根据</w:t>
      </w:r>
      <w:r w:rsidR="006A17AE">
        <w:rPr>
          <w:rFonts w:ascii="仿宋_GB2312" w:eastAsia="仿宋_GB2312" w:hAnsi="仿宋" w:cs="宋体" w:hint="eastAsia"/>
          <w:kern w:val="0"/>
          <w:sz w:val="32"/>
          <w:szCs w:val="32"/>
        </w:rPr>
        <w:t>我</w:t>
      </w:r>
      <w:r w:rsidR="0097388A" w:rsidRPr="008741E5">
        <w:rPr>
          <w:rFonts w:ascii="仿宋_GB2312" w:eastAsia="仿宋_GB2312" w:hAnsi="仿宋" w:cs="宋体" w:hint="eastAsia"/>
          <w:kern w:val="0"/>
          <w:sz w:val="32"/>
          <w:szCs w:val="32"/>
        </w:rPr>
        <w:t>省药品耗材</w:t>
      </w:r>
      <w:r w:rsidR="0097388A" w:rsidRPr="00EB38F2">
        <w:rPr>
          <w:rFonts w:ascii="仿宋_GB2312" w:eastAsia="仿宋_GB2312" w:hint="eastAsia"/>
          <w:sz w:val="32"/>
          <w:szCs w:val="32"/>
        </w:rPr>
        <w:t>采购管理</w:t>
      </w:r>
      <w:r w:rsidR="006A17AE">
        <w:rPr>
          <w:rFonts w:ascii="仿宋_GB2312" w:eastAsia="仿宋_GB2312" w:hint="eastAsia"/>
          <w:sz w:val="32"/>
          <w:szCs w:val="32"/>
        </w:rPr>
        <w:t>有关规定</w:t>
      </w:r>
      <w:r w:rsidR="0097388A">
        <w:rPr>
          <w:rFonts w:ascii="仿宋_GB2312" w:eastAsia="仿宋_GB2312" w:hint="eastAsia"/>
          <w:sz w:val="32"/>
          <w:szCs w:val="32"/>
        </w:rPr>
        <w:t>以及阳光工程要求，现就加强药品</w:t>
      </w:r>
      <w:r w:rsidR="00C15CCB">
        <w:rPr>
          <w:rFonts w:ascii="仿宋_GB2312" w:eastAsia="仿宋_GB2312" w:hint="eastAsia"/>
          <w:sz w:val="32"/>
          <w:szCs w:val="32"/>
        </w:rPr>
        <w:t>耗材采购管理</w:t>
      </w:r>
      <w:r w:rsidR="006A17AE">
        <w:rPr>
          <w:rFonts w:ascii="仿宋_GB2312" w:eastAsia="仿宋_GB2312" w:hint="eastAsia"/>
          <w:sz w:val="32"/>
          <w:szCs w:val="32"/>
        </w:rPr>
        <w:t>规定</w:t>
      </w:r>
      <w:r w:rsidR="0072334C">
        <w:rPr>
          <w:rFonts w:ascii="仿宋_GB2312" w:eastAsia="仿宋_GB2312" w:hint="eastAsia"/>
          <w:sz w:val="32"/>
          <w:szCs w:val="32"/>
        </w:rPr>
        <w:t>如下</w:t>
      </w:r>
      <w:r w:rsidR="00C15CCB">
        <w:rPr>
          <w:rFonts w:ascii="仿宋_GB2312" w:eastAsia="仿宋_GB2312" w:hint="eastAsia"/>
          <w:sz w:val="32"/>
          <w:szCs w:val="32"/>
        </w:rPr>
        <w:t>：</w:t>
      </w:r>
    </w:p>
    <w:p w14:paraId="03A20195" w14:textId="496E9BD3" w:rsidR="000A1516" w:rsidRPr="00CC1890" w:rsidRDefault="008B4911" w:rsidP="00F33345">
      <w:pPr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CC1890">
        <w:rPr>
          <w:rFonts w:ascii="黑体" w:eastAsia="黑体" w:hAnsi="黑体" w:cs="宋体" w:hint="eastAsia"/>
          <w:kern w:val="0"/>
          <w:sz w:val="32"/>
          <w:szCs w:val="32"/>
        </w:rPr>
        <w:t>一、</w:t>
      </w:r>
      <w:r w:rsidR="000A1516" w:rsidRPr="00CC1890">
        <w:rPr>
          <w:rFonts w:ascii="黑体" w:eastAsia="黑体" w:hAnsi="黑体" w:cs="宋体" w:hint="eastAsia"/>
          <w:kern w:val="0"/>
          <w:sz w:val="32"/>
          <w:szCs w:val="32"/>
        </w:rPr>
        <w:t>加强备案采购管理</w:t>
      </w:r>
    </w:p>
    <w:p w14:paraId="7923674D" w14:textId="77777777" w:rsidR="0052738C" w:rsidRPr="00CC1890" w:rsidRDefault="000A1516" w:rsidP="00F33345">
      <w:pPr>
        <w:spacing w:line="560" w:lineRule="exact"/>
        <w:ind w:firstLine="645"/>
        <w:rPr>
          <w:rFonts w:ascii="楷体" w:eastAsia="楷体" w:hAnsi="楷体"/>
          <w:sz w:val="32"/>
          <w:szCs w:val="32"/>
        </w:rPr>
      </w:pPr>
      <w:r w:rsidRPr="00CC1890">
        <w:rPr>
          <w:rFonts w:ascii="楷体" w:eastAsia="楷体" w:hAnsi="楷体" w:cs="宋体" w:hint="eastAsia"/>
          <w:kern w:val="0"/>
          <w:sz w:val="32"/>
          <w:szCs w:val="32"/>
        </w:rPr>
        <w:t>（一）</w:t>
      </w:r>
      <w:r w:rsidR="008B4911" w:rsidRPr="00CC1890">
        <w:rPr>
          <w:rFonts w:ascii="楷体" w:eastAsia="楷体" w:hAnsi="楷体" w:hint="eastAsia"/>
          <w:sz w:val="32"/>
          <w:szCs w:val="32"/>
        </w:rPr>
        <w:t>严把备案采购申请原则。</w:t>
      </w:r>
    </w:p>
    <w:p w14:paraId="5E3EDB53" w14:textId="2B4F261B" w:rsidR="00B20209" w:rsidRDefault="000A1516" w:rsidP="00F33345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1.</w:t>
      </w:r>
      <w:r w:rsidR="00B176DD">
        <w:rPr>
          <w:rFonts w:ascii="仿宋_GB2312" w:eastAsia="仿宋_GB2312" w:hAnsi="仿宋" w:cs="宋体" w:hint="eastAsia"/>
          <w:kern w:val="0"/>
          <w:sz w:val="32"/>
          <w:szCs w:val="32"/>
        </w:rPr>
        <w:t>坚持</w:t>
      </w:r>
      <w:r w:rsidR="001843B7" w:rsidRPr="002301F1">
        <w:rPr>
          <w:rFonts w:ascii="仿宋_GB2312" w:eastAsia="仿宋_GB2312" w:hAnsi="仿宋" w:cs="宋体" w:hint="eastAsia"/>
          <w:kern w:val="0"/>
          <w:sz w:val="32"/>
          <w:szCs w:val="32"/>
        </w:rPr>
        <w:t>临床必需、无可替代</w:t>
      </w:r>
      <w:r w:rsidR="001843B7">
        <w:rPr>
          <w:rFonts w:ascii="仿宋_GB2312" w:eastAsia="仿宋_GB2312" w:hAnsi="仿宋" w:cs="宋体" w:hint="eastAsia"/>
          <w:kern w:val="0"/>
          <w:sz w:val="32"/>
          <w:szCs w:val="32"/>
        </w:rPr>
        <w:t>的原则。</w:t>
      </w:r>
      <w:r w:rsidR="00646246">
        <w:rPr>
          <w:rFonts w:ascii="仿宋_GB2312" w:eastAsia="仿宋_GB2312" w:hAnsi="仿宋" w:cs="宋体" w:hint="eastAsia"/>
          <w:kern w:val="0"/>
          <w:sz w:val="32"/>
          <w:szCs w:val="32"/>
        </w:rPr>
        <w:t>各级医疗机构</w:t>
      </w:r>
      <w:r w:rsidR="00BF5A3E">
        <w:rPr>
          <w:rFonts w:ascii="仿宋_GB2312" w:eastAsia="仿宋_GB2312" w:hAnsi="仿宋" w:cs="宋体" w:hint="eastAsia"/>
          <w:kern w:val="0"/>
          <w:sz w:val="32"/>
          <w:szCs w:val="32"/>
        </w:rPr>
        <w:t>应当严格</w:t>
      </w:r>
      <w:r w:rsidR="00BF5A3E" w:rsidRPr="002301F1">
        <w:rPr>
          <w:rFonts w:ascii="仿宋_GB2312" w:eastAsia="仿宋_GB2312" w:hAnsi="仿宋" w:cs="宋体" w:hint="eastAsia"/>
          <w:kern w:val="0"/>
          <w:sz w:val="32"/>
          <w:szCs w:val="32"/>
        </w:rPr>
        <w:t>遵循临床必需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使用</w:t>
      </w:r>
      <w:r w:rsidR="00BF5A3E" w:rsidRPr="002301F1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中标产品</w:t>
      </w:r>
      <w:r w:rsidR="00BF5A3E" w:rsidRPr="002301F1">
        <w:rPr>
          <w:rFonts w:ascii="仿宋_GB2312" w:eastAsia="仿宋_GB2312" w:hAnsi="仿宋" w:cs="宋体" w:hint="eastAsia"/>
          <w:kern w:val="0"/>
          <w:sz w:val="32"/>
          <w:szCs w:val="32"/>
        </w:rPr>
        <w:t>无可替代</w:t>
      </w:r>
      <w:r w:rsidR="00BF5A3E">
        <w:rPr>
          <w:rFonts w:ascii="仿宋_GB2312" w:eastAsia="仿宋_GB2312" w:hAnsi="仿宋" w:cs="宋体" w:hint="eastAsia"/>
          <w:kern w:val="0"/>
          <w:sz w:val="32"/>
          <w:szCs w:val="32"/>
        </w:rPr>
        <w:t>的申请</w:t>
      </w:r>
      <w:r w:rsidR="00BF5A3E" w:rsidRPr="002301F1">
        <w:rPr>
          <w:rFonts w:ascii="仿宋_GB2312" w:eastAsia="仿宋_GB2312" w:hAnsi="仿宋" w:cs="宋体" w:hint="eastAsia"/>
          <w:kern w:val="0"/>
          <w:sz w:val="32"/>
          <w:szCs w:val="32"/>
        </w:rPr>
        <w:t>原则</w:t>
      </w:r>
      <w:r w:rsidR="00BF5A3E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646246">
        <w:rPr>
          <w:rFonts w:ascii="仿宋_GB2312" w:eastAsia="仿宋_GB2312" w:hAnsi="仿宋" w:cs="宋体" w:hint="eastAsia"/>
          <w:kern w:val="0"/>
          <w:sz w:val="32"/>
          <w:szCs w:val="32"/>
        </w:rPr>
        <w:t>从严控制备案采购申请</w:t>
      </w:r>
      <w:r w:rsidR="00333FBE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  <w:r w:rsidR="00660B34">
        <w:rPr>
          <w:rFonts w:ascii="仿宋_GB2312" w:eastAsia="仿宋_GB2312" w:hAnsi="仿宋" w:cs="宋体" w:hint="eastAsia"/>
          <w:kern w:val="0"/>
          <w:sz w:val="32"/>
          <w:szCs w:val="32"/>
        </w:rPr>
        <w:t>中标目录内已有相同通用名</w:t>
      </w:r>
      <w:r w:rsidR="00B22B87">
        <w:rPr>
          <w:rFonts w:ascii="仿宋_GB2312" w:eastAsia="仿宋_GB2312" w:hAnsi="仿宋" w:cs="宋体" w:hint="eastAsia"/>
          <w:kern w:val="0"/>
          <w:sz w:val="32"/>
          <w:szCs w:val="32"/>
        </w:rPr>
        <w:t>相同给药途径</w:t>
      </w:r>
      <w:r w:rsidR="00660B34">
        <w:rPr>
          <w:rFonts w:ascii="仿宋_GB2312" w:eastAsia="仿宋_GB2312" w:hAnsi="仿宋" w:cs="宋体" w:hint="eastAsia"/>
          <w:kern w:val="0"/>
          <w:sz w:val="32"/>
          <w:szCs w:val="32"/>
        </w:rPr>
        <w:t>、相同药理</w:t>
      </w:r>
      <w:r w:rsidR="005F4C20">
        <w:rPr>
          <w:rFonts w:ascii="仿宋_GB2312" w:eastAsia="仿宋_GB2312" w:hAnsi="仿宋" w:cs="宋体" w:hint="eastAsia"/>
          <w:kern w:val="0"/>
          <w:sz w:val="32"/>
          <w:szCs w:val="32"/>
        </w:rPr>
        <w:t>(功能主治)</w:t>
      </w:r>
      <w:r w:rsidR="00100C06">
        <w:rPr>
          <w:rFonts w:ascii="仿宋_GB2312" w:eastAsia="仿宋_GB2312" w:hAnsi="仿宋" w:cs="宋体" w:hint="eastAsia"/>
          <w:kern w:val="0"/>
          <w:sz w:val="32"/>
          <w:szCs w:val="32"/>
        </w:rPr>
        <w:t>或用途</w:t>
      </w:r>
      <w:r w:rsidR="00660B34">
        <w:rPr>
          <w:rFonts w:ascii="仿宋_GB2312" w:eastAsia="仿宋_GB2312" w:hAnsi="仿宋" w:cs="宋体" w:hint="eastAsia"/>
          <w:kern w:val="0"/>
          <w:sz w:val="32"/>
          <w:szCs w:val="32"/>
        </w:rPr>
        <w:t>分类、</w:t>
      </w:r>
      <w:r w:rsidR="00100C06">
        <w:rPr>
          <w:rFonts w:ascii="仿宋_GB2312" w:eastAsia="仿宋_GB2312" w:hAnsi="仿宋" w:cs="宋体" w:hint="eastAsia"/>
          <w:kern w:val="0"/>
          <w:sz w:val="32"/>
          <w:szCs w:val="32"/>
        </w:rPr>
        <w:t>相同或</w:t>
      </w:r>
      <w:r w:rsidR="00660B34">
        <w:rPr>
          <w:rFonts w:ascii="仿宋_GB2312" w:eastAsia="仿宋_GB2312" w:hAnsi="仿宋" w:cs="宋体" w:hint="eastAsia"/>
          <w:kern w:val="0"/>
          <w:sz w:val="32"/>
          <w:szCs w:val="32"/>
        </w:rPr>
        <w:t>相似临床效果</w:t>
      </w:r>
      <w:r w:rsidR="00100C06">
        <w:rPr>
          <w:rFonts w:ascii="仿宋_GB2312" w:eastAsia="仿宋_GB2312" w:hAnsi="仿宋" w:cs="宋体" w:hint="eastAsia"/>
          <w:kern w:val="0"/>
          <w:sz w:val="32"/>
          <w:szCs w:val="32"/>
        </w:rPr>
        <w:t>、预期目的</w:t>
      </w:r>
      <w:r w:rsidR="00100C06" w:rsidRPr="001843B7">
        <w:rPr>
          <w:rFonts w:ascii="仿宋_GB2312" w:eastAsia="仿宋_GB2312" w:hAnsi="仿宋" w:cs="宋体" w:hint="eastAsia"/>
          <w:kern w:val="0"/>
          <w:sz w:val="32"/>
          <w:szCs w:val="32"/>
        </w:rPr>
        <w:t>药品耗材，原则上不得申请备案采购</w:t>
      </w:r>
      <w:r w:rsidR="00B176DD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  <w:r w:rsidR="00994788">
        <w:rPr>
          <w:rFonts w:ascii="仿宋_GB2312" w:eastAsia="仿宋_GB2312" w:hAnsi="仿宋" w:cs="宋体" w:hint="eastAsia"/>
          <w:kern w:val="0"/>
          <w:sz w:val="32"/>
          <w:szCs w:val="32"/>
        </w:rPr>
        <w:t>确因</w:t>
      </w:r>
      <w:r w:rsidR="001843B7" w:rsidRPr="001843B7">
        <w:rPr>
          <w:rFonts w:ascii="仿宋_GB2312" w:eastAsia="仿宋_GB2312" w:hAnsi="仿宋" w:cs="宋体" w:hint="eastAsia"/>
          <w:kern w:val="0"/>
          <w:sz w:val="32"/>
          <w:szCs w:val="32"/>
        </w:rPr>
        <w:t>卫生健康、科技部门立项的科研项目所需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804ED0">
        <w:rPr>
          <w:rFonts w:ascii="仿宋_GB2312" w:eastAsia="仿宋_GB2312" w:hAnsi="仿宋" w:cs="宋体" w:hint="eastAsia"/>
          <w:kern w:val="0"/>
          <w:sz w:val="32"/>
          <w:szCs w:val="32"/>
        </w:rPr>
        <w:t>上级专家指定</w:t>
      </w:r>
      <w:r w:rsidR="005F4C20">
        <w:rPr>
          <w:rFonts w:ascii="仿宋_GB2312" w:eastAsia="仿宋_GB2312" w:hAnsi="仿宋" w:cs="宋体" w:hint="eastAsia"/>
          <w:kern w:val="0"/>
          <w:sz w:val="32"/>
          <w:szCs w:val="32"/>
        </w:rPr>
        <w:t>使</w:t>
      </w:r>
      <w:r w:rsidR="00804ED0">
        <w:rPr>
          <w:rFonts w:ascii="仿宋_GB2312" w:eastAsia="仿宋_GB2312" w:hAnsi="仿宋" w:cs="宋体" w:hint="eastAsia"/>
          <w:kern w:val="0"/>
          <w:sz w:val="32"/>
          <w:szCs w:val="32"/>
        </w:rPr>
        <w:t>用，或</w:t>
      </w:r>
      <w:r w:rsidR="00B20209">
        <w:rPr>
          <w:rFonts w:ascii="仿宋_GB2312" w:eastAsia="仿宋_GB2312" w:hAnsi="仿宋" w:cs="宋体" w:hint="eastAsia"/>
          <w:kern w:val="0"/>
          <w:sz w:val="32"/>
          <w:szCs w:val="32"/>
        </w:rPr>
        <w:t>在疗效、费用、安全性、便捷性等方面明显优于中标产品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的</w:t>
      </w:r>
      <w:r w:rsidRPr="001843B7">
        <w:rPr>
          <w:rFonts w:ascii="仿宋_GB2312" w:eastAsia="仿宋_GB2312" w:hAnsi="仿宋" w:cs="宋体" w:hint="eastAsia"/>
          <w:kern w:val="0"/>
          <w:sz w:val="32"/>
          <w:szCs w:val="32"/>
        </w:rPr>
        <w:t>药品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耗材，应附佐证材料</w:t>
      </w:r>
      <w:r w:rsidR="00B22B87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14:paraId="2C70DDCA" w14:textId="77777777" w:rsidR="001843B7" w:rsidRDefault="000A1516" w:rsidP="00F33345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2.</w:t>
      </w:r>
      <w:r w:rsidR="00AD433B">
        <w:rPr>
          <w:rFonts w:ascii="仿宋_GB2312" w:eastAsia="仿宋_GB2312" w:hAnsi="仿宋" w:cs="宋体" w:hint="eastAsia"/>
          <w:kern w:val="0"/>
          <w:sz w:val="32"/>
          <w:szCs w:val="32"/>
        </w:rPr>
        <w:t>符合</w:t>
      </w:r>
      <w:r w:rsidR="001843B7" w:rsidRPr="001843B7">
        <w:rPr>
          <w:rFonts w:ascii="仿宋_GB2312" w:eastAsia="仿宋_GB2312" w:hAnsi="仿宋" w:cs="宋体" w:hint="eastAsia"/>
          <w:kern w:val="0"/>
          <w:sz w:val="32"/>
          <w:szCs w:val="32"/>
        </w:rPr>
        <w:t>诊疗实际的原则。备案采购药品</w:t>
      </w:r>
      <w:r w:rsidR="00867AEE">
        <w:rPr>
          <w:rFonts w:ascii="仿宋_GB2312" w:eastAsia="仿宋_GB2312" w:hAnsi="仿宋" w:cs="宋体" w:hint="eastAsia"/>
          <w:kern w:val="0"/>
          <w:sz w:val="32"/>
          <w:szCs w:val="32"/>
        </w:rPr>
        <w:t>耗材</w:t>
      </w:r>
      <w:r w:rsidR="001843B7" w:rsidRPr="001843B7">
        <w:rPr>
          <w:rFonts w:ascii="仿宋_GB2312" w:eastAsia="仿宋_GB2312" w:hAnsi="仿宋" w:cs="宋体" w:hint="eastAsia"/>
          <w:kern w:val="0"/>
          <w:sz w:val="32"/>
          <w:szCs w:val="32"/>
        </w:rPr>
        <w:t>应当是本单位</w:t>
      </w:r>
      <w:r w:rsidR="00867AEE">
        <w:rPr>
          <w:rFonts w:ascii="仿宋_GB2312" w:eastAsia="仿宋_GB2312" w:hAnsi="仿宋" w:cs="宋体" w:hint="eastAsia"/>
          <w:kern w:val="0"/>
          <w:sz w:val="32"/>
          <w:szCs w:val="32"/>
        </w:rPr>
        <w:t>预防或</w:t>
      </w:r>
      <w:r w:rsidR="001843B7" w:rsidRPr="001843B7">
        <w:rPr>
          <w:rFonts w:ascii="仿宋_GB2312" w:eastAsia="仿宋_GB2312" w:hAnsi="仿宋" w:cs="宋体" w:hint="eastAsia"/>
          <w:kern w:val="0"/>
          <w:sz w:val="32"/>
          <w:szCs w:val="32"/>
        </w:rPr>
        <w:t>诊疗过程</w:t>
      </w:r>
      <w:r w:rsidR="00867AEE">
        <w:rPr>
          <w:rFonts w:ascii="仿宋_GB2312" w:eastAsia="仿宋_GB2312" w:hAnsi="仿宋" w:cs="宋体" w:hint="eastAsia"/>
          <w:kern w:val="0"/>
          <w:sz w:val="32"/>
          <w:szCs w:val="32"/>
        </w:rPr>
        <w:t>所必需，</w:t>
      </w:r>
      <w:r w:rsidR="00B20209">
        <w:rPr>
          <w:rFonts w:ascii="仿宋_GB2312" w:eastAsia="仿宋_GB2312" w:hAnsi="仿宋" w:cs="宋体" w:hint="eastAsia"/>
          <w:kern w:val="0"/>
          <w:sz w:val="32"/>
          <w:szCs w:val="32"/>
        </w:rPr>
        <w:t>与</w:t>
      </w:r>
      <w:r w:rsidR="00AD433B">
        <w:rPr>
          <w:rFonts w:ascii="仿宋_GB2312" w:eastAsia="仿宋_GB2312" w:hAnsi="仿宋" w:cs="宋体" w:hint="eastAsia"/>
          <w:kern w:val="0"/>
          <w:sz w:val="32"/>
          <w:szCs w:val="32"/>
        </w:rPr>
        <w:t>医疗机构</w:t>
      </w:r>
      <w:r w:rsidR="00867AEE">
        <w:rPr>
          <w:rFonts w:ascii="仿宋_GB2312" w:eastAsia="仿宋_GB2312" w:hAnsi="仿宋" w:cs="宋体" w:hint="eastAsia"/>
          <w:kern w:val="0"/>
          <w:sz w:val="32"/>
          <w:szCs w:val="32"/>
        </w:rPr>
        <w:t>执业范围、诊疗项目开展、学科发展、</w:t>
      </w:r>
      <w:r w:rsidR="00B20209">
        <w:rPr>
          <w:rFonts w:ascii="仿宋_GB2312" w:eastAsia="仿宋_GB2312" w:hAnsi="仿宋" w:cs="宋体" w:hint="eastAsia"/>
          <w:kern w:val="0"/>
          <w:sz w:val="32"/>
          <w:szCs w:val="32"/>
        </w:rPr>
        <w:t>患者病情和承受能力等相符。</w:t>
      </w:r>
    </w:p>
    <w:p w14:paraId="00F951AC" w14:textId="77777777" w:rsidR="00AD433B" w:rsidRDefault="000A1516" w:rsidP="00F33345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3.</w:t>
      </w:r>
      <w:r w:rsidR="00AD433B">
        <w:rPr>
          <w:rFonts w:ascii="仿宋_GB2312" w:eastAsia="仿宋_GB2312" w:hAnsi="仿宋" w:cs="宋体" w:hint="eastAsia"/>
          <w:kern w:val="0"/>
          <w:sz w:val="32"/>
          <w:szCs w:val="32"/>
        </w:rPr>
        <w:t>适宜备案方式的原则。各级医疗</w:t>
      </w:r>
      <w:r w:rsidR="00A53251">
        <w:rPr>
          <w:rFonts w:ascii="仿宋_GB2312" w:eastAsia="仿宋_GB2312" w:hAnsi="仿宋" w:cs="宋体" w:hint="eastAsia"/>
          <w:kern w:val="0"/>
          <w:sz w:val="32"/>
          <w:szCs w:val="32"/>
        </w:rPr>
        <w:t>机构应当</w:t>
      </w:r>
      <w:r w:rsidR="006720EC">
        <w:rPr>
          <w:rFonts w:ascii="仿宋_GB2312" w:eastAsia="仿宋_GB2312" w:hAnsi="仿宋" w:cs="宋体" w:hint="eastAsia"/>
          <w:kern w:val="0"/>
          <w:sz w:val="32"/>
          <w:szCs w:val="32"/>
        </w:rPr>
        <w:t>综合</w:t>
      </w:r>
      <w:r w:rsidR="00A53251">
        <w:rPr>
          <w:rFonts w:ascii="仿宋_GB2312" w:eastAsia="仿宋_GB2312" w:hAnsi="仿宋" w:cs="宋体" w:hint="eastAsia"/>
          <w:kern w:val="0"/>
          <w:sz w:val="32"/>
          <w:szCs w:val="32"/>
        </w:rPr>
        <w:t>申请目的、</w:t>
      </w:r>
      <w:r w:rsidR="00AD433B">
        <w:rPr>
          <w:rFonts w:ascii="仿宋_GB2312" w:eastAsia="仿宋_GB2312" w:hAnsi="仿宋" w:cs="宋体" w:hint="eastAsia"/>
          <w:kern w:val="0"/>
          <w:sz w:val="32"/>
          <w:szCs w:val="32"/>
        </w:rPr>
        <w:t>适应证、适用范围和相关学科</w:t>
      </w:r>
      <w:r w:rsidR="001006EE">
        <w:rPr>
          <w:rFonts w:ascii="仿宋_GB2312" w:eastAsia="仿宋_GB2312" w:hAnsi="仿宋" w:cs="宋体" w:hint="eastAsia"/>
          <w:kern w:val="0"/>
          <w:sz w:val="32"/>
          <w:szCs w:val="32"/>
        </w:rPr>
        <w:t>发展</w:t>
      </w:r>
      <w:r w:rsidR="006720EC">
        <w:rPr>
          <w:rFonts w:ascii="仿宋_GB2312" w:eastAsia="仿宋_GB2312" w:hAnsi="仿宋" w:cs="宋体" w:hint="eastAsia"/>
          <w:kern w:val="0"/>
          <w:sz w:val="32"/>
          <w:szCs w:val="32"/>
        </w:rPr>
        <w:t>等</w:t>
      </w:r>
      <w:r w:rsidR="001006EE">
        <w:rPr>
          <w:rFonts w:ascii="仿宋_GB2312" w:eastAsia="仿宋_GB2312" w:hAnsi="仿宋" w:cs="宋体" w:hint="eastAsia"/>
          <w:kern w:val="0"/>
          <w:sz w:val="32"/>
          <w:szCs w:val="32"/>
        </w:rPr>
        <w:t>状况，</w:t>
      </w:r>
      <w:r w:rsidR="00A53251">
        <w:rPr>
          <w:rFonts w:ascii="仿宋_GB2312" w:eastAsia="仿宋_GB2312" w:hAnsi="仿宋" w:cs="宋体" w:hint="eastAsia"/>
          <w:kern w:val="0"/>
          <w:sz w:val="32"/>
          <w:szCs w:val="32"/>
        </w:rPr>
        <w:t>选择临时或</w:t>
      </w:r>
      <w:r w:rsidR="00A53251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长期备案采购申请。满足个性化诊疗需求、</w:t>
      </w:r>
      <w:r w:rsidR="00A53251" w:rsidRPr="000C5A82">
        <w:rPr>
          <w:rFonts w:ascii="仿宋_GB2312" w:eastAsia="仿宋_GB2312" w:hAnsi="仿宋" w:cs="宋体" w:hint="eastAsia"/>
          <w:kern w:val="0"/>
          <w:sz w:val="32"/>
          <w:szCs w:val="32"/>
        </w:rPr>
        <w:t>价格昂贵、</w:t>
      </w:r>
      <w:r w:rsidR="00A53251">
        <w:rPr>
          <w:rFonts w:ascii="仿宋_GB2312" w:eastAsia="仿宋_GB2312" w:hAnsi="仿宋" w:cs="宋体" w:hint="eastAsia"/>
          <w:kern w:val="0"/>
          <w:sz w:val="32"/>
          <w:szCs w:val="32"/>
        </w:rPr>
        <w:t>易造成不合理使用的药品耗材，</w:t>
      </w:r>
      <w:r w:rsidR="006720EC">
        <w:rPr>
          <w:rFonts w:ascii="仿宋_GB2312" w:eastAsia="仿宋_GB2312" w:hAnsi="仿宋" w:cs="宋体" w:hint="eastAsia"/>
          <w:kern w:val="0"/>
          <w:sz w:val="32"/>
          <w:szCs w:val="32"/>
        </w:rPr>
        <w:t>原则上不得申请长期备案采购。</w:t>
      </w:r>
    </w:p>
    <w:p w14:paraId="77BEEB4E" w14:textId="0119F6AA" w:rsidR="006720EC" w:rsidRDefault="000A1516" w:rsidP="00F33345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4.</w:t>
      </w:r>
      <w:r w:rsidR="006720EC">
        <w:rPr>
          <w:rFonts w:ascii="仿宋_GB2312" w:eastAsia="仿宋_GB2312" w:hAnsi="仿宋" w:cs="宋体" w:hint="eastAsia"/>
          <w:kern w:val="0"/>
          <w:sz w:val="32"/>
          <w:szCs w:val="32"/>
        </w:rPr>
        <w:t>合理</w:t>
      </w:r>
      <w:r w:rsidR="00195764">
        <w:rPr>
          <w:rFonts w:ascii="仿宋_GB2312" w:eastAsia="仿宋_GB2312" w:hAnsi="仿宋" w:cs="宋体" w:hint="eastAsia"/>
          <w:kern w:val="0"/>
          <w:sz w:val="32"/>
          <w:szCs w:val="32"/>
        </w:rPr>
        <w:t>确定</w:t>
      </w:r>
      <w:r w:rsidR="005F4C20">
        <w:rPr>
          <w:rFonts w:ascii="仿宋_GB2312" w:eastAsia="仿宋_GB2312" w:hAnsi="仿宋" w:cs="宋体" w:hint="eastAsia"/>
          <w:kern w:val="0"/>
          <w:sz w:val="32"/>
          <w:szCs w:val="32"/>
        </w:rPr>
        <w:t>价格</w:t>
      </w:r>
      <w:r w:rsidR="006720EC">
        <w:rPr>
          <w:rFonts w:ascii="仿宋_GB2312" w:eastAsia="仿宋_GB2312" w:hAnsi="仿宋" w:cs="宋体" w:hint="eastAsia"/>
          <w:kern w:val="0"/>
          <w:sz w:val="32"/>
          <w:szCs w:val="32"/>
        </w:rPr>
        <w:t>数量的原则。</w:t>
      </w:r>
      <w:r w:rsidR="00BF5A3E">
        <w:rPr>
          <w:rFonts w:ascii="仿宋_GB2312" w:eastAsia="仿宋_GB2312" w:hAnsi="仿宋" w:cs="宋体" w:hint="eastAsia"/>
          <w:kern w:val="0"/>
          <w:sz w:val="32"/>
          <w:szCs w:val="32"/>
        </w:rPr>
        <w:t>除供应紧张、抢救重症用</w:t>
      </w:r>
      <w:r w:rsidR="00195764">
        <w:rPr>
          <w:rFonts w:ascii="仿宋_GB2312" w:eastAsia="仿宋_GB2312" w:hAnsi="仿宋" w:cs="宋体" w:hint="eastAsia"/>
          <w:kern w:val="0"/>
          <w:sz w:val="32"/>
          <w:szCs w:val="32"/>
        </w:rPr>
        <w:t>药品耗材</w:t>
      </w:r>
      <w:r w:rsidR="00BF5A3E">
        <w:rPr>
          <w:rFonts w:ascii="仿宋_GB2312" w:eastAsia="仿宋_GB2312" w:hAnsi="仿宋" w:cs="宋体" w:hint="eastAsia"/>
          <w:kern w:val="0"/>
          <w:sz w:val="32"/>
          <w:szCs w:val="32"/>
        </w:rPr>
        <w:t>外，</w:t>
      </w:r>
      <w:r w:rsidR="00195764">
        <w:rPr>
          <w:rFonts w:ascii="仿宋_GB2312" w:eastAsia="仿宋_GB2312" w:hAnsi="仿宋" w:cs="宋体" w:hint="eastAsia"/>
          <w:kern w:val="0"/>
          <w:sz w:val="32"/>
          <w:szCs w:val="32"/>
        </w:rPr>
        <w:t>备案采购价格不得高于省内其他医院采购价格。药品临时备案</w:t>
      </w:r>
      <w:r w:rsidR="00195764" w:rsidRPr="002301F1">
        <w:rPr>
          <w:rFonts w:ascii="仿宋_GB2312" w:eastAsia="仿宋_GB2312" w:hAnsi="仿宋" w:cs="宋体" w:hint="eastAsia"/>
          <w:kern w:val="0"/>
          <w:sz w:val="32"/>
          <w:szCs w:val="32"/>
        </w:rPr>
        <w:t>采购数量原则上不超过单个病人1个疗程治疗所需数量</w:t>
      </w:r>
      <w:r w:rsidR="00195764">
        <w:rPr>
          <w:rFonts w:ascii="仿宋_GB2312" w:eastAsia="仿宋_GB2312" w:hAnsi="仿宋" w:cs="宋体" w:hint="eastAsia"/>
          <w:kern w:val="0"/>
          <w:sz w:val="32"/>
          <w:szCs w:val="32"/>
        </w:rPr>
        <w:t>，耗材</w:t>
      </w:r>
      <w:r w:rsidR="00195764" w:rsidRPr="00EB38F2">
        <w:rPr>
          <w:rFonts w:ascii="仿宋_GB2312" w:eastAsia="仿宋_GB2312" w:hAnsi="仿宋" w:cs="宋体" w:hint="eastAsia"/>
          <w:kern w:val="0"/>
          <w:sz w:val="32"/>
          <w:szCs w:val="32"/>
        </w:rPr>
        <w:t>临时备案采购采取</w:t>
      </w:r>
      <w:proofErr w:type="gramStart"/>
      <w:r w:rsidR="00195764" w:rsidRPr="00EB38F2">
        <w:rPr>
          <w:rFonts w:ascii="仿宋_GB2312" w:eastAsia="仿宋_GB2312" w:hAnsi="仿宋" w:cs="宋体" w:hint="eastAsia"/>
          <w:kern w:val="0"/>
          <w:sz w:val="32"/>
          <w:szCs w:val="32"/>
        </w:rPr>
        <w:t>一</w:t>
      </w:r>
      <w:proofErr w:type="gramEnd"/>
      <w:r w:rsidR="00195764" w:rsidRPr="00EB38F2">
        <w:rPr>
          <w:rFonts w:ascii="仿宋_GB2312" w:eastAsia="仿宋_GB2312" w:hAnsi="仿宋" w:cs="宋体" w:hint="eastAsia"/>
          <w:kern w:val="0"/>
          <w:sz w:val="32"/>
          <w:szCs w:val="32"/>
        </w:rPr>
        <w:t>病例</w:t>
      </w:r>
      <w:proofErr w:type="gramStart"/>
      <w:r w:rsidR="00195764" w:rsidRPr="00EB38F2">
        <w:rPr>
          <w:rFonts w:ascii="仿宋_GB2312" w:eastAsia="仿宋_GB2312" w:hAnsi="仿宋" w:cs="宋体" w:hint="eastAsia"/>
          <w:kern w:val="0"/>
          <w:sz w:val="32"/>
          <w:szCs w:val="32"/>
        </w:rPr>
        <w:t>一</w:t>
      </w:r>
      <w:proofErr w:type="gramEnd"/>
      <w:r w:rsidR="00195764" w:rsidRPr="00EB38F2">
        <w:rPr>
          <w:rFonts w:ascii="仿宋_GB2312" w:eastAsia="仿宋_GB2312" w:hAnsi="仿宋" w:cs="宋体" w:hint="eastAsia"/>
          <w:kern w:val="0"/>
          <w:sz w:val="32"/>
          <w:szCs w:val="32"/>
        </w:rPr>
        <w:t>申请的方式进行</w:t>
      </w:r>
      <w:r w:rsidR="00195764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14:paraId="7255F589" w14:textId="0A6A4A7E" w:rsidR="00333FBE" w:rsidRDefault="00333FBE" w:rsidP="00F33345">
      <w:pPr>
        <w:spacing w:line="56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5.</w:t>
      </w:r>
      <w:r w:rsidR="00393AB6">
        <w:rPr>
          <w:rFonts w:ascii="仿宋_GB2312" w:eastAsia="仿宋_GB2312" w:hAnsi="仿宋" w:cs="宋体" w:hint="eastAsia"/>
          <w:kern w:val="0"/>
          <w:sz w:val="32"/>
          <w:szCs w:val="32"/>
        </w:rPr>
        <w:t>先备案后采购的</w:t>
      </w:r>
      <w:r w:rsidR="00393AB6" w:rsidRPr="00EB38F2">
        <w:rPr>
          <w:rFonts w:ascii="仿宋_GB2312" w:eastAsia="仿宋_GB2312" w:hAnsi="仿宋" w:cs="宋体" w:hint="eastAsia"/>
          <w:kern w:val="0"/>
          <w:sz w:val="32"/>
          <w:szCs w:val="32"/>
        </w:rPr>
        <w:t>原则</w:t>
      </w:r>
      <w:r w:rsidR="00393AB6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  <w:r w:rsidR="008C3432">
        <w:rPr>
          <w:rFonts w:ascii="仿宋_GB2312" w:eastAsia="仿宋_GB2312" w:hAnsi="仿宋" w:cs="宋体" w:hint="eastAsia"/>
          <w:kern w:val="0"/>
          <w:sz w:val="32"/>
          <w:szCs w:val="32"/>
        </w:rPr>
        <w:t>不</w:t>
      </w:r>
      <w:r w:rsidR="00B864B9">
        <w:rPr>
          <w:rFonts w:ascii="仿宋_GB2312" w:eastAsia="仿宋_GB2312" w:hAnsi="仿宋" w:cs="宋体" w:hint="eastAsia"/>
          <w:kern w:val="0"/>
          <w:sz w:val="32"/>
          <w:szCs w:val="32"/>
        </w:rPr>
        <w:t>符合这一原则的药品耗材，一律不得验收入库、不得支付货款，</w:t>
      </w:r>
      <w:r w:rsidR="00393AB6" w:rsidRPr="008C3432">
        <w:rPr>
          <w:rFonts w:ascii="仿宋_GB2312" w:eastAsia="仿宋_GB2312" w:hAnsi="仿宋" w:cs="宋体" w:hint="eastAsia"/>
          <w:kern w:val="0"/>
          <w:sz w:val="32"/>
          <w:szCs w:val="32"/>
        </w:rPr>
        <w:t>突发公共事件</w:t>
      </w:r>
      <w:r w:rsidR="00095605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393AB6" w:rsidRPr="008C3432">
        <w:rPr>
          <w:rFonts w:ascii="仿宋_GB2312" w:eastAsia="仿宋_GB2312" w:hAnsi="仿宋" w:cs="宋体" w:hint="eastAsia"/>
          <w:kern w:val="0"/>
          <w:sz w:val="32"/>
          <w:szCs w:val="32"/>
        </w:rPr>
        <w:t>抢救治疗危重病人</w:t>
      </w:r>
      <w:r w:rsidR="005C5220" w:rsidRPr="008C3432">
        <w:rPr>
          <w:rFonts w:ascii="仿宋_GB2312" w:eastAsia="仿宋_GB2312" w:hAnsi="仿宋" w:cs="宋体" w:hint="eastAsia"/>
          <w:kern w:val="0"/>
          <w:sz w:val="32"/>
          <w:szCs w:val="32"/>
        </w:rPr>
        <w:t>或其他紧急情况</w:t>
      </w:r>
      <w:r w:rsidR="00393AB6" w:rsidRPr="008C3432">
        <w:rPr>
          <w:rFonts w:ascii="仿宋_GB2312" w:eastAsia="仿宋_GB2312" w:hAnsi="仿宋" w:cs="宋体" w:hint="eastAsia"/>
          <w:kern w:val="0"/>
          <w:sz w:val="32"/>
          <w:szCs w:val="32"/>
        </w:rPr>
        <w:t>可</w:t>
      </w:r>
      <w:r w:rsidR="008C3432" w:rsidRPr="008C3432">
        <w:rPr>
          <w:rFonts w:ascii="仿宋_GB2312" w:eastAsia="仿宋_GB2312" w:hAnsi="仿宋" w:cs="宋体" w:hint="eastAsia"/>
          <w:kern w:val="0"/>
          <w:sz w:val="32"/>
          <w:szCs w:val="32"/>
        </w:rPr>
        <w:t>除外，</w:t>
      </w:r>
      <w:r w:rsidR="00B864B9">
        <w:rPr>
          <w:rFonts w:ascii="仿宋_GB2312" w:eastAsia="仿宋_GB2312" w:hAnsi="仿宋" w:cs="宋体" w:hint="eastAsia"/>
          <w:kern w:val="0"/>
          <w:sz w:val="32"/>
          <w:szCs w:val="32"/>
        </w:rPr>
        <w:t>但</w:t>
      </w:r>
      <w:r w:rsidR="00974085">
        <w:rPr>
          <w:rFonts w:ascii="仿宋_GB2312" w:eastAsia="仿宋_GB2312" w:hAnsi="仿宋" w:cs="宋体" w:hint="eastAsia"/>
          <w:kern w:val="0"/>
          <w:sz w:val="32"/>
          <w:szCs w:val="32"/>
        </w:rPr>
        <w:t>应在紧急状况解除后</w:t>
      </w:r>
      <w:r w:rsidR="00E429ED">
        <w:rPr>
          <w:rFonts w:ascii="仿宋_GB2312" w:eastAsia="仿宋_GB2312" w:hAnsi="仿宋" w:cs="宋体" w:hint="eastAsia"/>
          <w:kern w:val="0"/>
          <w:sz w:val="32"/>
          <w:szCs w:val="32"/>
        </w:rPr>
        <w:t>10</w:t>
      </w:r>
      <w:r w:rsidR="008C3432" w:rsidRPr="008C3432">
        <w:rPr>
          <w:rFonts w:ascii="仿宋_GB2312" w:eastAsia="仿宋_GB2312" w:hAnsi="仿宋" w:cs="宋体" w:hint="eastAsia"/>
          <w:kern w:val="0"/>
          <w:sz w:val="32"/>
          <w:szCs w:val="32"/>
        </w:rPr>
        <w:t>个工作日内</w:t>
      </w:r>
      <w:r w:rsidR="00393AB6" w:rsidRPr="008C3432">
        <w:rPr>
          <w:rFonts w:ascii="仿宋_GB2312" w:eastAsia="仿宋_GB2312" w:hAnsi="仿宋" w:cs="宋体" w:hint="eastAsia"/>
          <w:kern w:val="0"/>
          <w:sz w:val="32"/>
          <w:szCs w:val="32"/>
        </w:rPr>
        <w:t>办理备案手续。</w:t>
      </w:r>
    </w:p>
    <w:p w14:paraId="2EC61EF3" w14:textId="3961385B" w:rsidR="00E429ED" w:rsidRPr="006720EC" w:rsidRDefault="00E429ED" w:rsidP="00F33345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6.从严从紧控制的原则。申请、采购、使用各个环节都要充分考虑是否能用中标目录内同类产品替代，切实减少备案采购现象发生。。</w:t>
      </w:r>
    </w:p>
    <w:p w14:paraId="66B98B38" w14:textId="77777777" w:rsidR="00AF39EC" w:rsidRPr="005F4C20" w:rsidRDefault="008C3432" w:rsidP="00F33345">
      <w:pPr>
        <w:spacing w:line="560" w:lineRule="exact"/>
        <w:ind w:firstLineChars="200" w:firstLine="640"/>
        <w:rPr>
          <w:rFonts w:ascii="楷体" w:eastAsia="楷体" w:hAnsi="楷体" w:cs="宋体"/>
          <w:kern w:val="0"/>
          <w:sz w:val="32"/>
          <w:szCs w:val="32"/>
        </w:rPr>
      </w:pPr>
      <w:r w:rsidRPr="005F4C20">
        <w:rPr>
          <w:rFonts w:ascii="楷体" w:eastAsia="楷体" w:hAnsi="楷体" w:hint="eastAsia"/>
          <w:sz w:val="32"/>
          <w:szCs w:val="32"/>
        </w:rPr>
        <w:t>（二）</w:t>
      </w:r>
      <w:r w:rsidR="007430C4" w:rsidRPr="005F4C20">
        <w:rPr>
          <w:rFonts w:ascii="楷体" w:eastAsia="楷体" w:hAnsi="楷体" w:cs="宋体" w:hint="eastAsia"/>
          <w:kern w:val="0"/>
          <w:sz w:val="32"/>
          <w:szCs w:val="32"/>
        </w:rPr>
        <w:t>规范备案采购申请程序</w:t>
      </w:r>
    </w:p>
    <w:p w14:paraId="771EC652" w14:textId="1C3B4F7B" w:rsidR="00D26035" w:rsidRPr="000C5A82" w:rsidRDefault="008C3432" w:rsidP="00F3334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1.</w:t>
      </w:r>
      <w:r w:rsidR="00D26035">
        <w:rPr>
          <w:rFonts w:ascii="仿宋_GB2312" w:eastAsia="仿宋_GB2312" w:hAnsi="宋体" w:hint="eastAsia"/>
          <w:sz w:val="32"/>
          <w:szCs w:val="32"/>
        </w:rPr>
        <w:t>规范申请行为。药品耗材</w:t>
      </w:r>
      <w:r w:rsidR="00091702">
        <w:rPr>
          <w:rFonts w:ascii="仿宋_GB2312" w:eastAsia="仿宋_GB2312" w:hAnsi="宋体" w:hint="eastAsia"/>
          <w:sz w:val="32"/>
          <w:szCs w:val="32"/>
        </w:rPr>
        <w:t>备案申请应当由对口专业</w:t>
      </w:r>
      <w:r w:rsidR="00A375AF">
        <w:rPr>
          <w:rFonts w:ascii="仿宋_GB2312" w:eastAsia="仿宋_GB2312" w:hAnsi="宋体" w:hint="eastAsia"/>
          <w:sz w:val="32"/>
          <w:szCs w:val="32"/>
        </w:rPr>
        <w:t>的临床科室提出，经学科主任初审、签字方可递交药品耗材管理科室，其他科室一律不得申请</w:t>
      </w:r>
      <w:r w:rsidR="009C5771">
        <w:rPr>
          <w:rFonts w:ascii="仿宋_GB2312" w:eastAsia="仿宋_GB2312" w:hAnsi="宋体" w:hint="eastAsia"/>
          <w:sz w:val="32"/>
          <w:szCs w:val="32"/>
        </w:rPr>
        <w:t>，</w:t>
      </w:r>
      <w:r w:rsidR="00D26035">
        <w:rPr>
          <w:rFonts w:ascii="仿宋_GB2312" w:eastAsia="仿宋_GB2312" w:hAnsi="宋体" w:hint="eastAsia"/>
          <w:sz w:val="32"/>
          <w:szCs w:val="32"/>
        </w:rPr>
        <w:t>特殊情况可由药品耗材管理科室提出申请。</w:t>
      </w:r>
      <w:r w:rsidR="009C5771">
        <w:rPr>
          <w:rFonts w:ascii="仿宋_GB2312" w:eastAsia="仿宋_GB2312" w:hAnsi="宋体" w:hint="eastAsia"/>
          <w:sz w:val="32"/>
          <w:szCs w:val="32"/>
        </w:rPr>
        <w:t>学科主任应当对申请内容的真实性</w:t>
      </w:r>
      <w:r w:rsidR="009C5771" w:rsidRPr="000C5A82">
        <w:rPr>
          <w:rFonts w:ascii="仿宋_GB2312" w:eastAsia="仿宋_GB2312" w:hAnsi="宋体" w:hint="eastAsia"/>
          <w:sz w:val="32"/>
          <w:szCs w:val="32"/>
        </w:rPr>
        <w:t>负责</w:t>
      </w:r>
      <w:r w:rsidR="009C5771">
        <w:rPr>
          <w:rFonts w:ascii="仿宋_GB2312" w:eastAsia="仿宋_GB2312" w:hAnsi="宋体" w:hint="eastAsia"/>
          <w:sz w:val="32"/>
          <w:szCs w:val="32"/>
        </w:rPr>
        <w:t>。</w:t>
      </w:r>
    </w:p>
    <w:p w14:paraId="72AB35F7" w14:textId="138F5F97" w:rsidR="00D26035" w:rsidRDefault="008C3432" w:rsidP="00F33345">
      <w:pPr>
        <w:spacing w:line="560" w:lineRule="exact"/>
        <w:ind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2.</w:t>
      </w:r>
      <w:r w:rsidR="009C5771">
        <w:rPr>
          <w:rFonts w:ascii="仿宋_GB2312" w:eastAsia="仿宋_GB2312" w:hAnsi="宋体" w:hint="eastAsia"/>
          <w:spacing w:val="-4"/>
          <w:sz w:val="32"/>
          <w:szCs w:val="32"/>
        </w:rPr>
        <w:t>把好审查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环节。</w:t>
      </w:r>
      <w:r w:rsidR="00D26035">
        <w:rPr>
          <w:rFonts w:ascii="仿宋_GB2312" w:eastAsia="仿宋_GB2312" w:hAnsi="宋体" w:hint="eastAsia"/>
          <w:spacing w:val="-4"/>
          <w:sz w:val="32"/>
          <w:szCs w:val="32"/>
        </w:rPr>
        <w:t>药品耗材管理科室应当</w:t>
      </w:r>
      <w:r w:rsidR="00C801F5">
        <w:rPr>
          <w:rFonts w:ascii="仿宋_GB2312" w:eastAsia="仿宋_GB2312" w:hAnsi="宋体" w:hint="eastAsia"/>
          <w:spacing w:val="-4"/>
          <w:sz w:val="32"/>
          <w:szCs w:val="32"/>
        </w:rPr>
        <w:t>对临床科室提出的备案申请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及佐证材料</w:t>
      </w:r>
      <w:r w:rsidR="00C801F5">
        <w:rPr>
          <w:rFonts w:ascii="仿宋_GB2312" w:eastAsia="仿宋_GB2312" w:hAnsi="宋体" w:hint="eastAsia"/>
          <w:spacing w:val="-4"/>
          <w:sz w:val="32"/>
          <w:szCs w:val="32"/>
        </w:rPr>
        <w:t>进行</w:t>
      </w:r>
      <w:r w:rsidR="009C5771">
        <w:rPr>
          <w:rFonts w:ascii="仿宋_GB2312" w:eastAsia="仿宋_GB2312" w:hAnsi="宋体" w:hint="eastAsia"/>
          <w:spacing w:val="-4"/>
          <w:sz w:val="32"/>
          <w:szCs w:val="32"/>
        </w:rPr>
        <w:t>形式审查并签署意见</w:t>
      </w:r>
      <w:r w:rsidR="00C801F5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9C5771">
        <w:rPr>
          <w:rFonts w:ascii="仿宋_GB2312" w:eastAsia="仿宋_GB2312" w:hAnsi="宋体" w:hint="eastAsia"/>
          <w:spacing w:val="-4"/>
          <w:sz w:val="32"/>
          <w:szCs w:val="32"/>
        </w:rPr>
        <w:t>重点审查</w:t>
      </w:r>
      <w:r w:rsidR="009315A3">
        <w:rPr>
          <w:rFonts w:ascii="仿宋_GB2312" w:eastAsia="仿宋_GB2312" w:hAnsi="宋体" w:hint="eastAsia"/>
          <w:spacing w:val="-4"/>
          <w:sz w:val="32"/>
          <w:szCs w:val="32"/>
        </w:rPr>
        <w:t>申请是否符合上述</w:t>
      </w:r>
      <w:r w:rsidR="006D66CD">
        <w:rPr>
          <w:rFonts w:ascii="仿宋_GB2312" w:eastAsia="仿宋_GB2312" w:hAnsi="宋体" w:hint="eastAsia"/>
          <w:spacing w:val="-4"/>
          <w:sz w:val="32"/>
          <w:szCs w:val="32"/>
        </w:rPr>
        <w:t>原则</w:t>
      </w:r>
      <w:r w:rsidR="009C5771">
        <w:rPr>
          <w:rFonts w:ascii="仿宋_GB2312" w:eastAsia="仿宋_GB2312" w:hAnsi="宋体" w:hint="eastAsia"/>
          <w:spacing w:val="-4"/>
          <w:sz w:val="32"/>
          <w:szCs w:val="32"/>
        </w:rPr>
        <w:t>，佐证材料是否齐全、是否与申请理由相符，</w:t>
      </w:r>
      <w:r w:rsidR="00C801F5">
        <w:rPr>
          <w:rFonts w:ascii="仿宋_GB2312" w:eastAsia="仿宋_GB2312" w:hAnsi="宋体" w:hint="eastAsia"/>
          <w:spacing w:val="-4"/>
          <w:sz w:val="32"/>
          <w:szCs w:val="32"/>
        </w:rPr>
        <w:t>申请科室是否与药品耗材一致</w:t>
      </w:r>
      <w:r w:rsidR="009C5771">
        <w:rPr>
          <w:rFonts w:ascii="仿宋_GB2312" w:eastAsia="仿宋_GB2312" w:hAnsi="宋体" w:hint="eastAsia"/>
          <w:spacing w:val="-4"/>
          <w:sz w:val="32"/>
          <w:szCs w:val="32"/>
        </w:rPr>
        <w:t>，</w:t>
      </w:r>
      <w:r w:rsidR="009315A3">
        <w:rPr>
          <w:rFonts w:ascii="仿宋_GB2312" w:eastAsia="仿宋_GB2312" w:hAnsi="宋体" w:hint="eastAsia"/>
          <w:spacing w:val="-4"/>
          <w:sz w:val="32"/>
          <w:szCs w:val="32"/>
        </w:rPr>
        <w:t>备案方式、价格、数量是否恰当，</w:t>
      </w:r>
      <w:r w:rsidR="00C801F5">
        <w:rPr>
          <w:rFonts w:ascii="仿宋_GB2312" w:eastAsia="仿宋_GB2312" w:hAnsi="宋体" w:hint="eastAsia"/>
          <w:spacing w:val="-4"/>
          <w:sz w:val="32"/>
          <w:szCs w:val="32"/>
        </w:rPr>
        <w:t>学科主任是否签字</w:t>
      </w:r>
      <w:r w:rsidR="009C5771">
        <w:rPr>
          <w:rFonts w:ascii="仿宋_GB2312" w:eastAsia="仿宋_GB2312" w:hAnsi="宋体" w:hint="eastAsia"/>
          <w:spacing w:val="-4"/>
          <w:sz w:val="32"/>
          <w:szCs w:val="32"/>
        </w:rPr>
        <w:t>等</w:t>
      </w:r>
      <w:r w:rsidR="00301981">
        <w:rPr>
          <w:rFonts w:ascii="仿宋_GB2312" w:eastAsia="仿宋_GB2312" w:hAnsi="宋体" w:hint="eastAsia"/>
          <w:spacing w:val="-4"/>
          <w:sz w:val="32"/>
          <w:szCs w:val="32"/>
        </w:rPr>
        <w:t>。</w:t>
      </w:r>
    </w:p>
    <w:p w14:paraId="2D424070" w14:textId="050A9C71" w:rsidR="003925E8" w:rsidRDefault="003925E8" w:rsidP="00F33345">
      <w:pPr>
        <w:spacing w:line="560" w:lineRule="exact"/>
        <w:ind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医用耗材申请长期备案采购的，应当</w:t>
      </w:r>
      <w:r w:rsidR="005F4C20">
        <w:rPr>
          <w:rFonts w:ascii="仿宋_GB2312" w:eastAsia="仿宋_GB2312" w:hAnsi="宋体" w:hint="eastAsia"/>
          <w:spacing w:val="-4"/>
          <w:sz w:val="32"/>
          <w:szCs w:val="32"/>
        </w:rPr>
        <w:t>在</w:t>
      </w:r>
      <w:r w:rsidR="00974085">
        <w:rPr>
          <w:rFonts w:ascii="仿宋_GB2312" w:eastAsia="仿宋_GB2312" w:hAnsi="宋体" w:hint="eastAsia"/>
          <w:spacing w:val="-4"/>
          <w:sz w:val="32"/>
          <w:szCs w:val="32"/>
        </w:rPr>
        <w:t>递交管理科室前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组</w:t>
      </w:r>
      <w:r>
        <w:rPr>
          <w:rFonts w:ascii="仿宋_GB2312" w:eastAsia="仿宋_GB2312" w:hAnsi="宋体" w:hint="eastAsia"/>
          <w:spacing w:val="-4"/>
          <w:sz w:val="32"/>
          <w:szCs w:val="32"/>
        </w:rPr>
        <w:lastRenderedPageBreak/>
        <w:t>织</w:t>
      </w:r>
      <w:r w:rsidR="00091702">
        <w:rPr>
          <w:rFonts w:ascii="仿宋_GB2312" w:eastAsia="仿宋_GB2312" w:hAnsi="宋体" w:hint="eastAsia"/>
          <w:spacing w:val="-4"/>
          <w:sz w:val="32"/>
          <w:szCs w:val="32"/>
        </w:rPr>
        <w:t>专家论证，专家人数不少于5人，</w:t>
      </w:r>
      <w:r w:rsidR="00091702">
        <w:rPr>
          <w:rFonts w:ascii="仿宋_GB2312" w:eastAsia="仿宋_GB2312" w:hAnsi="宋体" w:hint="eastAsia"/>
          <w:spacing w:val="-4"/>
          <w:sz w:val="32"/>
          <w:szCs w:val="32"/>
        </w:rPr>
        <w:t>本单位最多选派1人，其余人员应为</w:t>
      </w:r>
      <w:r w:rsidR="00B22B87">
        <w:rPr>
          <w:rFonts w:ascii="仿宋_GB2312" w:eastAsia="仿宋_GB2312" w:hAnsi="宋体" w:hint="eastAsia"/>
          <w:spacing w:val="-4"/>
          <w:sz w:val="32"/>
          <w:szCs w:val="32"/>
        </w:rPr>
        <w:t>相应学科的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上级</w:t>
      </w:r>
      <w:r w:rsidR="00091702">
        <w:rPr>
          <w:rFonts w:ascii="仿宋_GB2312" w:eastAsia="仿宋_GB2312" w:hAnsi="宋体" w:hint="eastAsia"/>
          <w:spacing w:val="-4"/>
          <w:sz w:val="32"/>
          <w:szCs w:val="32"/>
        </w:rPr>
        <w:t>专家，</w:t>
      </w:r>
      <w:r w:rsidR="003931A4">
        <w:rPr>
          <w:rFonts w:ascii="仿宋_GB2312" w:eastAsia="仿宋_GB2312" w:hAnsi="宋体" w:hint="eastAsia"/>
          <w:spacing w:val="-4"/>
          <w:sz w:val="32"/>
          <w:szCs w:val="32"/>
        </w:rPr>
        <w:t>论证结果至少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公示五个工作日</w:t>
      </w:r>
      <w:r w:rsidR="003931A4">
        <w:rPr>
          <w:rFonts w:ascii="仿宋_GB2312" w:eastAsia="仿宋_GB2312" w:hAnsi="宋体" w:hint="eastAsia"/>
          <w:spacing w:val="-4"/>
          <w:sz w:val="32"/>
          <w:szCs w:val="32"/>
        </w:rPr>
        <w:t>，专家名单、论证结果及公示情况</w:t>
      </w:r>
      <w:r w:rsidR="00497DC0">
        <w:rPr>
          <w:rFonts w:ascii="仿宋_GB2312" w:eastAsia="仿宋_GB2312" w:hAnsi="宋体" w:hint="eastAsia"/>
          <w:spacing w:val="-4"/>
          <w:sz w:val="32"/>
          <w:szCs w:val="32"/>
        </w:rPr>
        <w:t>作应为佐证材料</w:t>
      </w:r>
      <w:r w:rsidR="003931A4">
        <w:rPr>
          <w:rFonts w:ascii="仿宋_GB2312" w:eastAsia="仿宋_GB2312" w:hAnsi="宋体" w:hint="eastAsia"/>
          <w:spacing w:val="-4"/>
          <w:sz w:val="32"/>
          <w:szCs w:val="32"/>
        </w:rPr>
        <w:t>一并报送。</w:t>
      </w:r>
    </w:p>
    <w:p w14:paraId="61AEDE54" w14:textId="42DE98FB" w:rsidR="003931A4" w:rsidRDefault="009C5771" w:rsidP="00F33345">
      <w:pPr>
        <w:spacing w:line="560" w:lineRule="exact"/>
        <w:ind w:firstLineChars="200" w:firstLine="624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3.</w:t>
      </w:r>
      <w:r w:rsidR="005F4C20">
        <w:rPr>
          <w:rFonts w:ascii="仿宋_GB2312" w:eastAsia="仿宋_GB2312" w:hAnsi="宋体" w:hint="eastAsia"/>
          <w:spacing w:val="-4"/>
          <w:sz w:val="32"/>
          <w:szCs w:val="32"/>
        </w:rPr>
        <w:t>规范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决策</w:t>
      </w:r>
      <w:r w:rsidR="005F4C20">
        <w:rPr>
          <w:rFonts w:ascii="仿宋_GB2312" w:eastAsia="仿宋_GB2312" w:hAnsi="宋体" w:hint="eastAsia"/>
          <w:spacing w:val="-4"/>
          <w:sz w:val="32"/>
          <w:szCs w:val="32"/>
        </w:rPr>
        <w:t>行为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。</w:t>
      </w:r>
      <w:r w:rsidR="00C73841">
        <w:rPr>
          <w:rFonts w:ascii="仿宋_GB2312" w:eastAsia="仿宋_GB2312" w:hAnsi="宋体" w:hint="eastAsia"/>
          <w:spacing w:val="-4"/>
          <w:sz w:val="32"/>
          <w:szCs w:val="32"/>
        </w:rPr>
        <w:t>管理科室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审查</w:t>
      </w:r>
      <w:r w:rsidR="00C801F5">
        <w:rPr>
          <w:rFonts w:ascii="仿宋_GB2312" w:eastAsia="仿宋_GB2312" w:hAnsi="仿宋" w:cs="宋体" w:hint="eastAsia"/>
          <w:kern w:val="0"/>
          <w:sz w:val="32"/>
          <w:szCs w:val="32"/>
        </w:rPr>
        <w:t>通过</w:t>
      </w:r>
      <w:r w:rsidR="00C73841">
        <w:rPr>
          <w:rFonts w:ascii="仿宋_GB2312" w:eastAsia="仿宋_GB2312" w:hAnsi="仿宋" w:cs="宋体" w:hint="eastAsia"/>
          <w:kern w:val="0"/>
          <w:sz w:val="32"/>
          <w:szCs w:val="32"/>
        </w:rPr>
        <w:t>的临时备案申请应</w:t>
      </w:r>
      <w:r w:rsidR="00C801F5">
        <w:rPr>
          <w:rFonts w:ascii="仿宋_GB2312" w:eastAsia="仿宋_GB2312" w:hAnsi="仿宋" w:cs="宋体" w:hint="eastAsia"/>
          <w:kern w:val="0"/>
          <w:sz w:val="32"/>
          <w:szCs w:val="32"/>
        </w:rPr>
        <w:t>当</w:t>
      </w:r>
      <w:r w:rsidR="007341C2">
        <w:rPr>
          <w:rFonts w:ascii="仿宋_GB2312" w:eastAsia="仿宋_GB2312" w:hAnsi="仿宋" w:cs="宋体" w:hint="eastAsia"/>
          <w:kern w:val="0"/>
          <w:sz w:val="32"/>
          <w:szCs w:val="32"/>
        </w:rPr>
        <w:t>按照</w:t>
      </w:r>
      <w:r w:rsidR="00C801F5">
        <w:rPr>
          <w:rFonts w:ascii="仿宋_GB2312" w:eastAsia="仿宋_GB2312" w:hAnsi="仿宋" w:cs="宋体" w:hint="eastAsia"/>
          <w:kern w:val="0"/>
          <w:sz w:val="32"/>
          <w:szCs w:val="32"/>
        </w:rPr>
        <w:t>本单位临时采购程序或新药新耗材引进程序</w:t>
      </w:r>
      <w:r w:rsidR="007341C2">
        <w:rPr>
          <w:rFonts w:ascii="仿宋_GB2312" w:eastAsia="仿宋_GB2312" w:hAnsi="仿宋" w:cs="宋体" w:hint="eastAsia"/>
          <w:kern w:val="0"/>
          <w:sz w:val="32"/>
          <w:szCs w:val="32"/>
        </w:rPr>
        <w:t>审批</w:t>
      </w:r>
      <w:r w:rsidR="005F4C20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3925E8">
        <w:rPr>
          <w:rFonts w:ascii="仿宋_GB2312" w:eastAsia="仿宋_GB2312" w:hAnsi="仿宋" w:cs="宋体" w:hint="eastAsia"/>
          <w:kern w:val="0"/>
          <w:sz w:val="32"/>
          <w:szCs w:val="32"/>
        </w:rPr>
        <w:t>新增备案或</w:t>
      </w:r>
      <w:r w:rsidR="00C801F5">
        <w:rPr>
          <w:rFonts w:ascii="仿宋_GB2312" w:eastAsia="仿宋_GB2312" w:hAnsi="仿宋" w:cs="宋体" w:hint="eastAsia"/>
          <w:kern w:val="0"/>
          <w:sz w:val="32"/>
          <w:szCs w:val="32"/>
        </w:rPr>
        <w:t>长期备案</w:t>
      </w:r>
      <w:r w:rsidR="005F4C20">
        <w:rPr>
          <w:rFonts w:ascii="仿宋_GB2312" w:eastAsia="仿宋_GB2312" w:hAnsi="仿宋" w:cs="宋体" w:hint="eastAsia"/>
          <w:kern w:val="0"/>
          <w:sz w:val="32"/>
          <w:szCs w:val="32"/>
        </w:rPr>
        <w:t>申请</w:t>
      </w:r>
      <w:r w:rsidR="00C801F5">
        <w:rPr>
          <w:rFonts w:ascii="仿宋_GB2312" w:eastAsia="仿宋_GB2312" w:hAnsi="仿宋" w:cs="宋体" w:hint="eastAsia"/>
          <w:kern w:val="0"/>
          <w:sz w:val="32"/>
          <w:szCs w:val="32"/>
        </w:rPr>
        <w:t>应当</w:t>
      </w:r>
      <w:r w:rsidR="007341C2">
        <w:rPr>
          <w:rFonts w:ascii="仿宋_GB2312" w:eastAsia="仿宋_GB2312" w:hAnsi="仿宋" w:cs="宋体" w:hint="eastAsia"/>
          <w:kern w:val="0"/>
          <w:sz w:val="32"/>
          <w:szCs w:val="32"/>
        </w:rPr>
        <w:t>按照</w:t>
      </w:r>
      <w:r w:rsidR="00C801F5">
        <w:rPr>
          <w:rFonts w:ascii="仿宋_GB2312" w:eastAsia="仿宋_GB2312" w:hAnsi="仿宋" w:cs="宋体" w:hint="eastAsia"/>
          <w:kern w:val="0"/>
          <w:sz w:val="32"/>
          <w:szCs w:val="32"/>
        </w:rPr>
        <w:t>本单位新药新耗材引进程序</w:t>
      </w:r>
      <w:r w:rsidR="007341C2">
        <w:rPr>
          <w:rFonts w:ascii="仿宋_GB2312" w:eastAsia="仿宋_GB2312" w:hAnsi="仿宋" w:cs="宋体" w:hint="eastAsia"/>
          <w:kern w:val="0"/>
          <w:sz w:val="32"/>
          <w:szCs w:val="32"/>
        </w:rPr>
        <w:t>进行审批，</w:t>
      </w:r>
      <w:r w:rsidR="007341C2" w:rsidRPr="005A6560">
        <w:rPr>
          <w:rFonts w:ascii="仿宋_GB2312" w:eastAsia="仿宋_GB2312" w:hAnsi="宋体" w:hint="eastAsia"/>
          <w:sz w:val="32"/>
          <w:szCs w:val="32"/>
        </w:rPr>
        <w:t>科研（包括临床试验）用药品</w:t>
      </w:r>
      <w:r w:rsidR="007341C2">
        <w:rPr>
          <w:rFonts w:ascii="仿宋_GB2312" w:eastAsia="仿宋_GB2312" w:hAnsi="宋体" w:hint="eastAsia"/>
          <w:sz w:val="32"/>
          <w:szCs w:val="32"/>
        </w:rPr>
        <w:t>耗材如向患者收取</w:t>
      </w:r>
      <w:r w:rsidR="007341C2" w:rsidRPr="005A6560">
        <w:rPr>
          <w:rFonts w:ascii="仿宋_GB2312" w:eastAsia="仿宋_GB2312" w:hAnsi="宋体" w:hint="eastAsia"/>
          <w:sz w:val="32"/>
          <w:szCs w:val="32"/>
        </w:rPr>
        <w:t>费用</w:t>
      </w:r>
      <w:r w:rsidR="007341C2">
        <w:rPr>
          <w:rFonts w:ascii="仿宋_GB2312" w:eastAsia="仿宋_GB2312" w:hAnsi="宋体" w:hint="eastAsia"/>
          <w:sz w:val="32"/>
          <w:szCs w:val="32"/>
        </w:rPr>
        <w:t>的</w:t>
      </w:r>
      <w:r w:rsidR="007341C2" w:rsidRPr="005A6560">
        <w:rPr>
          <w:rFonts w:ascii="仿宋_GB2312" w:eastAsia="仿宋_GB2312" w:hAnsi="宋体" w:hint="eastAsia"/>
          <w:sz w:val="32"/>
          <w:szCs w:val="32"/>
        </w:rPr>
        <w:t>，须按照新</w:t>
      </w:r>
      <w:r w:rsidR="007341C2" w:rsidRPr="00A04F0F">
        <w:rPr>
          <w:rFonts w:ascii="仿宋_GB2312" w:eastAsia="仿宋_GB2312" w:hAnsi="宋体" w:hint="eastAsia"/>
          <w:spacing w:val="-4"/>
          <w:sz w:val="32"/>
          <w:szCs w:val="32"/>
        </w:rPr>
        <w:t>药</w:t>
      </w:r>
      <w:r w:rsidR="007341C2">
        <w:rPr>
          <w:rFonts w:ascii="仿宋_GB2312" w:eastAsia="仿宋_GB2312" w:hAnsi="宋体" w:hint="eastAsia"/>
          <w:spacing w:val="-4"/>
          <w:sz w:val="32"/>
          <w:szCs w:val="32"/>
        </w:rPr>
        <w:t>新耗材</w:t>
      </w:r>
      <w:r w:rsidR="007341C2" w:rsidRPr="00A04F0F">
        <w:rPr>
          <w:rFonts w:ascii="仿宋_GB2312" w:eastAsia="仿宋_GB2312" w:hAnsi="宋体" w:hint="eastAsia"/>
          <w:spacing w:val="-4"/>
          <w:sz w:val="32"/>
          <w:szCs w:val="32"/>
        </w:rPr>
        <w:t>引进程序</w:t>
      </w:r>
      <w:r w:rsidR="007341C2">
        <w:rPr>
          <w:rFonts w:ascii="仿宋_GB2312" w:eastAsia="仿宋_GB2312" w:hAnsi="宋体" w:hint="eastAsia"/>
          <w:spacing w:val="-4"/>
          <w:sz w:val="32"/>
          <w:szCs w:val="32"/>
        </w:rPr>
        <w:t>审批</w:t>
      </w:r>
      <w:r w:rsidR="00C801F5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  <w:r w:rsidR="00974085">
        <w:rPr>
          <w:rFonts w:ascii="仿宋_GB2312" w:eastAsia="仿宋_GB2312" w:hAnsi="仿宋" w:cs="宋体" w:hint="eastAsia"/>
          <w:kern w:val="0"/>
          <w:sz w:val="32"/>
          <w:szCs w:val="32"/>
        </w:rPr>
        <w:t>分管领导在签署意见时，应当注明备案产品的使用范围，未注</w:t>
      </w:r>
      <w:r w:rsidR="00E15180">
        <w:rPr>
          <w:rFonts w:ascii="仿宋_GB2312" w:eastAsia="仿宋_GB2312" w:hAnsi="仿宋" w:cs="宋体" w:hint="eastAsia"/>
          <w:kern w:val="0"/>
          <w:sz w:val="32"/>
          <w:szCs w:val="32"/>
        </w:rPr>
        <w:t>明的，仅限于申请人所在科室。</w:t>
      </w:r>
      <w:r w:rsidR="000C5A82">
        <w:rPr>
          <w:rFonts w:ascii="仿宋_GB2312" w:eastAsia="仿宋_GB2312" w:hAnsi="仿宋" w:cs="宋体" w:hint="eastAsia"/>
          <w:kern w:val="0"/>
          <w:sz w:val="32"/>
          <w:szCs w:val="32"/>
        </w:rPr>
        <w:t>最终审批的机构或人员要</w:t>
      </w:r>
      <w:r w:rsidR="00DC54FE" w:rsidRPr="00974085">
        <w:rPr>
          <w:rFonts w:ascii="仿宋_GB2312" w:eastAsia="仿宋_GB2312" w:hAnsi="仿宋" w:cs="宋体" w:hint="eastAsia"/>
          <w:kern w:val="0"/>
          <w:sz w:val="32"/>
          <w:szCs w:val="32"/>
        </w:rPr>
        <w:t>对申请内容的</w:t>
      </w:r>
      <w:r w:rsidR="003931A4" w:rsidRPr="00974085">
        <w:rPr>
          <w:rFonts w:ascii="仿宋_GB2312" w:eastAsia="仿宋_GB2312" w:hAnsi="仿宋" w:cs="宋体" w:hint="eastAsia"/>
          <w:kern w:val="0"/>
          <w:sz w:val="32"/>
          <w:szCs w:val="32"/>
        </w:rPr>
        <w:t>必要性、</w:t>
      </w:r>
      <w:r w:rsidR="00DC54FE" w:rsidRPr="00974085">
        <w:rPr>
          <w:rFonts w:ascii="仿宋_GB2312" w:eastAsia="仿宋_GB2312" w:hAnsi="仿宋" w:cs="宋体" w:hint="eastAsia"/>
          <w:kern w:val="0"/>
          <w:sz w:val="32"/>
          <w:szCs w:val="32"/>
        </w:rPr>
        <w:t>真实性、科学性</w:t>
      </w:r>
      <w:r w:rsidR="003931A4" w:rsidRPr="00974085">
        <w:rPr>
          <w:rFonts w:ascii="仿宋_GB2312" w:eastAsia="仿宋_GB2312" w:hAnsi="仿宋" w:cs="宋体" w:hint="eastAsia"/>
          <w:kern w:val="0"/>
          <w:sz w:val="32"/>
          <w:szCs w:val="32"/>
        </w:rPr>
        <w:t>严格把关</w:t>
      </w:r>
      <w:r w:rsidR="00DC54FE" w:rsidRPr="00974085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14:paraId="0C942DF6" w14:textId="075F2A69" w:rsidR="00C801F5" w:rsidRDefault="003925E8" w:rsidP="00F33345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备案采购的药品耗材原则上不得纳入新药</w:t>
      </w:r>
      <w:r w:rsidR="002A3543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新耗材讨论范围</w:t>
      </w:r>
      <w:r w:rsidR="00F8248C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确属必须的，药事委员会、耗材管理委员会应当将理由记录在案。</w:t>
      </w:r>
    </w:p>
    <w:p w14:paraId="2BB3E9FF" w14:textId="0D61CD67" w:rsidR="00973530" w:rsidRDefault="002A3543" w:rsidP="00F33345">
      <w:pPr>
        <w:spacing w:line="560" w:lineRule="exact"/>
        <w:ind w:firstLineChars="200" w:firstLine="640"/>
        <w:rPr>
          <w:rFonts w:ascii="仿宋_GB2312" w:eastAsia="仿宋_GB2312" w:hAnsi="宋体"/>
          <w:spacing w:val="-8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公</w:t>
      </w:r>
      <w:r w:rsidR="00EB2CA4">
        <w:rPr>
          <w:rFonts w:ascii="仿宋_GB2312" w:eastAsia="仿宋_GB2312" w:hAnsi="宋体" w:hint="eastAsia"/>
          <w:sz w:val="32"/>
          <w:szCs w:val="32"/>
        </w:rPr>
        <w:t>示申请</w:t>
      </w:r>
      <w:r>
        <w:rPr>
          <w:rFonts w:ascii="仿宋_GB2312" w:eastAsia="仿宋_GB2312" w:hAnsi="宋体" w:hint="eastAsia"/>
          <w:sz w:val="32"/>
          <w:szCs w:val="32"/>
        </w:rPr>
        <w:t>信息。</w:t>
      </w:r>
      <w:r w:rsidR="004D18BE">
        <w:rPr>
          <w:rFonts w:ascii="仿宋_GB2312" w:eastAsia="仿宋_GB2312" w:hAnsi="宋体" w:hint="eastAsia"/>
          <w:sz w:val="32"/>
          <w:szCs w:val="32"/>
        </w:rPr>
        <w:t>各级医疗机构应当将</w:t>
      </w:r>
      <w:r w:rsidR="007341C2">
        <w:rPr>
          <w:rFonts w:ascii="仿宋_GB2312" w:eastAsia="仿宋_GB2312" w:hAnsi="宋体" w:hint="eastAsia"/>
          <w:sz w:val="32"/>
          <w:szCs w:val="32"/>
        </w:rPr>
        <w:t>拟同意申请备案的人员、申请理由</w:t>
      </w:r>
      <w:r w:rsidR="00497DC0">
        <w:rPr>
          <w:rFonts w:ascii="仿宋_GB2312" w:eastAsia="仿宋_GB2312" w:hAnsi="宋体" w:hint="eastAsia"/>
          <w:sz w:val="32"/>
          <w:szCs w:val="32"/>
        </w:rPr>
        <w:t>、审批情况</w:t>
      </w:r>
      <w:r w:rsidR="00F72892">
        <w:rPr>
          <w:rFonts w:ascii="仿宋_GB2312" w:eastAsia="仿宋_GB2312" w:hAnsi="宋体" w:hint="eastAsia"/>
          <w:sz w:val="32"/>
          <w:szCs w:val="32"/>
        </w:rPr>
        <w:t>在门户网站和内</w:t>
      </w:r>
      <w:r w:rsidR="007341C2">
        <w:rPr>
          <w:rFonts w:ascii="仿宋_GB2312" w:eastAsia="仿宋_GB2312" w:hAnsi="宋体" w:hint="eastAsia"/>
          <w:sz w:val="32"/>
          <w:szCs w:val="32"/>
        </w:rPr>
        <w:t>网上公示</w:t>
      </w:r>
      <w:r w:rsidR="00F72892">
        <w:rPr>
          <w:rFonts w:ascii="仿宋_GB2312" w:eastAsia="仿宋_GB2312" w:hAnsi="宋体" w:hint="eastAsia"/>
          <w:sz w:val="32"/>
          <w:szCs w:val="32"/>
        </w:rPr>
        <w:t>三个工作日</w:t>
      </w:r>
      <w:r w:rsidR="007341C2">
        <w:rPr>
          <w:rFonts w:ascii="仿宋_GB2312" w:eastAsia="仿宋_GB2312" w:hAnsi="宋体" w:hint="eastAsia"/>
          <w:sz w:val="32"/>
          <w:szCs w:val="32"/>
        </w:rPr>
        <w:t>，</w:t>
      </w:r>
      <w:r w:rsidR="007341C2" w:rsidRPr="00A04F0F">
        <w:rPr>
          <w:rFonts w:ascii="仿宋_GB2312" w:eastAsia="仿宋_GB2312" w:hAnsi="宋体" w:hint="eastAsia"/>
          <w:spacing w:val="-8"/>
          <w:sz w:val="32"/>
          <w:szCs w:val="32"/>
        </w:rPr>
        <w:t>接受</w:t>
      </w:r>
      <w:r w:rsidR="007341C2">
        <w:rPr>
          <w:rFonts w:ascii="仿宋_GB2312" w:eastAsia="仿宋_GB2312" w:hAnsi="宋体" w:hint="eastAsia"/>
          <w:spacing w:val="-8"/>
          <w:sz w:val="32"/>
          <w:szCs w:val="32"/>
        </w:rPr>
        <w:t>各方</w:t>
      </w:r>
      <w:r w:rsidR="007341C2" w:rsidRPr="00A04F0F">
        <w:rPr>
          <w:rFonts w:ascii="仿宋_GB2312" w:eastAsia="仿宋_GB2312" w:hAnsi="宋体" w:hint="eastAsia"/>
          <w:spacing w:val="-8"/>
          <w:sz w:val="32"/>
          <w:szCs w:val="32"/>
        </w:rPr>
        <w:t>监督。</w:t>
      </w:r>
    </w:p>
    <w:p w14:paraId="23022D3A" w14:textId="4C78F73F" w:rsidR="00F72892" w:rsidRDefault="00550F75" w:rsidP="00F3334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8248C">
        <w:rPr>
          <w:rFonts w:ascii="楷体" w:eastAsia="楷体" w:hAnsi="楷体" w:hint="eastAsia"/>
          <w:sz w:val="32"/>
          <w:szCs w:val="32"/>
        </w:rPr>
        <w:t>（三）</w:t>
      </w:r>
      <w:r w:rsidR="00DC54FE" w:rsidRPr="00F8248C">
        <w:rPr>
          <w:rFonts w:ascii="楷体" w:eastAsia="楷体" w:hAnsi="楷体" w:hint="eastAsia"/>
          <w:sz w:val="32"/>
          <w:szCs w:val="32"/>
        </w:rPr>
        <w:t>规范</w:t>
      </w:r>
      <w:r w:rsidR="001B6DBE" w:rsidRPr="00F8248C">
        <w:rPr>
          <w:rFonts w:ascii="楷体" w:eastAsia="楷体" w:hAnsi="楷体" w:hint="eastAsia"/>
          <w:sz w:val="32"/>
          <w:szCs w:val="32"/>
        </w:rPr>
        <w:t>备案资料</w:t>
      </w:r>
      <w:r w:rsidR="00DC54FE" w:rsidRPr="00F8248C">
        <w:rPr>
          <w:rFonts w:ascii="楷体" w:eastAsia="楷体" w:hAnsi="楷体" w:hint="eastAsia"/>
          <w:sz w:val="32"/>
          <w:szCs w:val="32"/>
        </w:rPr>
        <w:t>报送</w:t>
      </w:r>
      <w:r w:rsidR="00A4189F" w:rsidRPr="00F8248C">
        <w:rPr>
          <w:rFonts w:ascii="楷体" w:eastAsia="楷体" w:hAnsi="楷体" w:hint="eastAsia"/>
          <w:sz w:val="32"/>
          <w:szCs w:val="32"/>
        </w:rPr>
        <w:t>方式</w:t>
      </w:r>
      <w:r w:rsidR="00F8248C">
        <w:rPr>
          <w:rFonts w:ascii="楷体" w:eastAsia="楷体" w:hAnsi="楷体" w:hint="eastAsia"/>
          <w:sz w:val="32"/>
          <w:szCs w:val="32"/>
        </w:rPr>
        <w:t>。</w:t>
      </w:r>
      <w:r w:rsidR="00DC54FE">
        <w:rPr>
          <w:rFonts w:ascii="仿宋_GB2312" w:eastAsia="仿宋_GB2312" w:hAnsi="宋体" w:hint="eastAsia"/>
          <w:sz w:val="32"/>
          <w:szCs w:val="32"/>
        </w:rPr>
        <w:t>各级医疗机构应当按省药械采购平台规定的</w:t>
      </w:r>
      <w:r>
        <w:rPr>
          <w:rFonts w:ascii="仿宋_GB2312" w:eastAsia="仿宋_GB2312" w:hAnsi="宋体" w:hint="eastAsia"/>
          <w:sz w:val="32"/>
          <w:szCs w:val="32"/>
        </w:rPr>
        <w:t>流程、</w:t>
      </w:r>
      <w:r w:rsidR="00DC54FE">
        <w:rPr>
          <w:rFonts w:ascii="仿宋_GB2312" w:eastAsia="仿宋_GB2312" w:hAnsi="宋体" w:hint="eastAsia"/>
          <w:sz w:val="32"/>
          <w:szCs w:val="32"/>
        </w:rPr>
        <w:t>格式</w:t>
      </w:r>
      <w:r>
        <w:rPr>
          <w:rFonts w:ascii="仿宋_GB2312" w:eastAsia="仿宋_GB2312" w:hAnsi="宋体" w:hint="eastAsia"/>
          <w:sz w:val="32"/>
          <w:szCs w:val="32"/>
        </w:rPr>
        <w:t>和要求</w:t>
      </w:r>
      <w:r w:rsidR="00DC54FE">
        <w:rPr>
          <w:rFonts w:ascii="仿宋_GB2312" w:eastAsia="仿宋_GB2312" w:hAnsi="宋体" w:hint="eastAsia"/>
          <w:sz w:val="32"/>
          <w:szCs w:val="32"/>
        </w:rPr>
        <w:t>填报备案采购申请表格，如实说明临床必须使用、中标产品无可替代等</w:t>
      </w:r>
      <w:r w:rsidR="00F72892">
        <w:rPr>
          <w:rFonts w:ascii="仿宋_GB2312" w:eastAsia="仿宋_GB2312" w:hAnsi="宋体" w:hint="eastAsia"/>
          <w:sz w:val="32"/>
          <w:szCs w:val="32"/>
        </w:rPr>
        <w:t>申请理由，并附相应佐证材料、内部审批表格、公示无异议说明。备案申请表格应当</w:t>
      </w:r>
      <w:r w:rsidR="000C5A82">
        <w:rPr>
          <w:rFonts w:ascii="仿宋_GB2312" w:eastAsia="仿宋_GB2312" w:hAnsi="宋体" w:hint="eastAsia"/>
          <w:sz w:val="32"/>
          <w:szCs w:val="32"/>
        </w:rPr>
        <w:t>采用规定格式的</w:t>
      </w:r>
      <w:r w:rsidR="00F72892">
        <w:rPr>
          <w:rFonts w:ascii="仿宋_GB2312" w:eastAsia="仿宋_GB2312" w:hAnsi="宋体" w:hint="eastAsia"/>
          <w:sz w:val="32"/>
          <w:szCs w:val="32"/>
        </w:rPr>
        <w:t>打印件，</w:t>
      </w:r>
      <w:r w:rsidR="00A4189F">
        <w:rPr>
          <w:rFonts w:ascii="仿宋_GB2312" w:eastAsia="仿宋_GB2312" w:hAnsi="宋体" w:hint="eastAsia"/>
          <w:sz w:val="32"/>
          <w:szCs w:val="32"/>
        </w:rPr>
        <w:t>由</w:t>
      </w:r>
      <w:r w:rsidR="00F72892">
        <w:rPr>
          <w:rFonts w:ascii="仿宋_GB2312" w:eastAsia="仿宋_GB2312" w:hAnsi="宋体" w:hint="eastAsia"/>
          <w:sz w:val="32"/>
          <w:szCs w:val="32"/>
        </w:rPr>
        <w:t>申请人及</w:t>
      </w:r>
      <w:r w:rsidR="00B22B87">
        <w:rPr>
          <w:rFonts w:ascii="仿宋_GB2312" w:eastAsia="仿宋_GB2312" w:hAnsi="宋体" w:hint="eastAsia"/>
          <w:sz w:val="32"/>
          <w:szCs w:val="32"/>
        </w:rPr>
        <w:t>学</w:t>
      </w:r>
      <w:r w:rsidR="00F72892">
        <w:rPr>
          <w:rFonts w:ascii="仿宋_GB2312" w:eastAsia="仿宋_GB2312" w:hAnsi="宋体" w:hint="eastAsia"/>
          <w:sz w:val="32"/>
          <w:szCs w:val="32"/>
        </w:rPr>
        <w:t>科主任、管理科室、分管领导签字，加盖公章后</w:t>
      </w:r>
      <w:r w:rsidR="00A4189F">
        <w:rPr>
          <w:rFonts w:ascii="仿宋_GB2312" w:eastAsia="仿宋_GB2312" w:hAnsi="宋体" w:hint="eastAsia"/>
          <w:sz w:val="32"/>
          <w:szCs w:val="32"/>
        </w:rPr>
        <w:t>寄送。</w:t>
      </w:r>
      <w:r w:rsidR="001B6DBE">
        <w:rPr>
          <w:rFonts w:ascii="仿宋_GB2312" w:eastAsia="仿宋_GB2312" w:hAnsi="宋体" w:hint="eastAsia"/>
          <w:sz w:val="32"/>
          <w:szCs w:val="32"/>
        </w:rPr>
        <w:t>纸质材料与网上申请的时间应同步，相差超过</w:t>
      </w:r>
      <w:r w:rsidR="00633FFF">
        <w:rPr>
          <w:rFonts w:ascii="仿宋_GB2312" w:eastAsia="仿宋_GB2312" w:hAnsi="宋体" w:hint="eastAsia"/>
          <w:sz w:val="32"/>
          <w:szCs w:val="32"/>
        </w:rPr>
        <w:t>1个月</w:t>
      </w:r>
      <w:r w:rsidR="001B6DBE">
        <w:rPr>
          <w:rFonts w:ascii="仿宋_GB2312" w:eastAsia="仿宋_GB2312" w:hAnsi="宋体" w:hint="eastAsia"/>
          <w:sz w:val="32"/>
          <w:szCs w:val="32"/>
        </w:rPr>
        <w:t>的，</w:t>
      </w:r>
      <w:r w:rsidR="00F8248C">
        <w:rPr>
          <w:rFonts w:ascii="仿宋_GB2312" w:eastAsia="仿宋_GB2312" w:hAnsi="宋体" w:hint="eastAsia"/>
          <w:sz w:val="32"/>
          <w:szCs w:val="32"/>
        </w:rPr>
        <w:t>原则上</w:t>
      </w:r>
      <w:r w:rsidR="001B6DBE">
        <w:rPr>
          <w:rFonts w:ascii="仿宋_GB2312" w:eastAsia="仿宋_GB2312" w:hAnsi="宋体" w:hint="eastAsia"/>
          <w:sz w:val="32"/>
          <w:szCs w:val="32"/>
        </w:rPr>
        <w:t>不再办理。</w:t>
      </w:r>
    </w:p>
    <w:p w14:paraId="258DCEC8" w14:textId="620F25FE" w:rsidR="00A36EE9" w:rsidRDefault="00A36EE9" w:rsidP="00F3334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不符合上述要求的申请，一律不</w:t>
      </w:r>
      <w:r w:rsidR="002A3543">
        <w:rPr>
          <w:rFonts w:ascii="仿宋_GB2312" w:eastAsia="仿宋_GB2312" w:hAnsi="宋体" w:hint="eastAsia"/>
          <w:sz w:val="32"/>
          <w:szCs w:val="32"/>
        </w:rPr>
        <w:t>得报送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07A40AD6" w14:textId="13BCE4C4" w:rsidR="002A3543" w:rsidRPr="00F8248C" w:rsidRDefault="002A3543" w:rsidP="00F33345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F8248C">
        <w:rPr>
          <w:rFonts w:ascii="楷体" w:eastAsia="楷体" w:hAnsi="楷体" w:hint="eastAsia"/>
          <w:sz w:val="32"/>
          <w:szCs w:val="32"/>
        </w:rPr>
        <w:t>（四）加强</w:t>
      </w:r>
      <w:r w:rsidR="001B6DBE" w:rsidRPr="00F8248C">
        <w:rPr>
          <w:rFonts w:ascii="楷体" w:eastAsia="楷体" w:hAnsi="楷体" w:hint="eastAsia"/>
          <w:sz w:val="32"/>
          <w:szCs w:val="32"/>
        </w:rPr>
        <w:t>备案产品</w:t>
      </w:r>
      <w:r w:rsidRPr="00F8248C">
        <w:rPr>
          <w:rFonts w:ascii="楷体" w:eastAsia="楷体" w:hAnsi="楷体" w:hint="eastAsia"/>
          <w:sz w:val="32"/>
          <w:szCs w:val="32"/>
        </w:rPr>
        <w:t>使用管理</w:t>
      </w:r>
    </w:p>
    <w:p w14:paraId="3186A84A" w14:textId="4E4651AB" w:rsidR="002A3543" w:rsidRPr="008A40FF" w:rsidRDefault="0075404F" w:rsidP="00F33345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.</w:t>
      </w:r>
      <w:r w:rsidR="001B6DBE">
        <w:rPr>
          <w:rFonts w:ascii="仿宋_GB2312" w:eastAsia="仿宋_GB2312" w:hAnsi="宋体" w:hint="eastAsia"/>
          <w:sz w:val="32"/>
          <w:szCs w:val="32"/>
        </w:rPr>
        <w:t>坚持谁</w:t>
      </w:r>
      <w:proofErr w:type="gramStart"/>
      <w:r w:rsidR="001B6DBE">
        <w:rPr>
          <w:rFonts w:ascii="仿宋_GB2312" w:eastAsia="仿宋_GB2312" w:hAnsi="宋体" w:hint="eastAsia"/>
          <w:sz w:val="32"/>
          <w:szCs w:val="32"/>
        </w:rPr>
        <w:t>申请谁</w:t>
      </w:r>
      <w:proofErr w:type="gramEnd"/>
      <w:r w:rsidR="001B6DBE">
        <w:rPr>
          <w:rFonts w:ascii="仿宋_GB2312" w:eastAsia="仿宋_GB2312" w:hAnsi="宋体" w:hint="eastAsia"/>
          <w:sz w:val="32"/>
          <w:szCs w:val="32"/>
        </w:rPr>
        <w:t>使用</w:t>
      </w:r>
      <w:r w:rsidR="004C7362">
        <w:rPr>
          <w:rFonts w:ascii="仿宋_GB2312" w:eastAsia="仿宋_GB2312" w:hAnsi="宋体" w:hint="eastAsia"/>
          <w:sz w:val="32"/>
          <w:szCs w:val="32"/>
        </w:rPr>
        <w:t>。</w:t>
      </w:r>
      <w:r w:rsidR="001B633D">
        <w:rPr>
          <w:rFonts w:ascii="仿宋_GB2312" w:eastAsia="仿宋_GB2312" w:hAnsi="宋体" w:hint="eastAsia"/>
          <w:sz w:val="32"/>
          <w:szCs w:val="32"/>
        </w:rPr>
        <w:t>已在使用的临时备案药品，仅限于申请人所在科室使用；已在使用的</w:t>
      </w:r>
      <w:r w:rsidR="004C7362">
        <w:rPr>
          <w:rFonts w:ascii="仿宋_GB2312" w:eastAsia="仿宋_GB2312" w:hAnsi="宋体" w:hint="eastAsia"/>
          <w:sz w:val="32"/>
          <w:szCs w:val="32"/>
        </w:rPr>
        <w:t>长期备案药品耗材</w:t>
      </w:r>
      <w:r w:rsidR="001B633D">
        <w:rPr>
          <w:rFonts w:ascii="仿宋_GB2312" w:eastAsia="仿宋_GB2312" w:hAnsi="宋体" w:hint="eastAsia"/>
          <w:sz w:val="32"/>
          <w:szCs w:val="32"/>
        </w:rPr>
        <w:t>，药事委员会、耗材管理委员会应当讨论确定其</w:t>
      </w:r>
      <w:r w:rsidR="004C7362">
        <w:rPr>
          <w:rFonts w:ascii="仿宋_GB2312" w:eastAsia="仿宋_GB2312" w:hAnsi="宋体" w:hint="eastAsia"/>
          <w:sz w:val="32"/>
          <w:szCs w:val="32"/>
        </w:rPr>
        <w:t>使用范围，但</w:t>
      </w:r>
      <w:r w:rsidR="001B633D">
        <w:rPr>
          <w:rFonts w:ascii="仿宋_GB2312" w:eastAsia="仿宋_GB2312" w:hAnsi="宋体" w:hint="eastAsia"/>
          <w:sz w:val="32"/>
          <w:szCs w:val="32"/>
        </w:rPr>
        <w:t>耗材</w:t>
      </w:r>
      <w:r w:rsidR="004C7362">
        <w:rPr>
          <w:rFonts w:ascii="仿宋_GB2312" w:eastAsia="仿宋_GB2312" w:hAnsi="宋体" w:hint="eastAsia"/>
          <w:sz w:val="32"/>
          <w:szCs w:val="32"/>
        </w:rPr>
        <w:t>5次临时备案申请均为同一申请人的，仅限于该科室使用</w:t>
      </w:r>
      <w:r w:rsidR="001B633D">
        <w:rPr>
          <w:rFonts w:ascii="仿宋_GB2312" w:eastAsia="仿宋_GB2312" w:hAnsi="宋体" w:hint="eastAsia"/>
          <w:sz w:val="32"/>
          <w:szCs w:val="32"/>
        </w:rPr>
        <w:t>。今后，对已审批确定使用范围的药品耗材，</w:t>
      </w:r>
      <w:r w:rsidR="001B6DBE">
        <w:rPr>
          <w:rFonts w:ascii="仿宋_GB2312" w:eastAsia="仿宋_GB2312" w:hAnsi="宋体" w:hint="eastAsia"/>
          <w:sz w:val="32"/>
          <w:szCs w:val="32"/>
        </w:rPr>
        <w:t>确需扩大使用范</w:t>
      </w:r>
      <w:r w:rsidR="001B6DBE" w:rsidRPr="008A40FF">
        <w:rPr>
          <w:rFonts w:ascii="仿宋_GB2312" w:eastAsia="仿宋_GB2312" w:hAnsi="仿宋" w:cs="宋体" w:hint="eastAsia"/>
          <w:kern w:val="0"/>
          <w:sz w:val="32"/>
          <w:szCs w:val="32"/>
        </w:rPr>
        <w:t>围的，</w:t>
      </w:r>
      <w:r w:rsidR="00633FFF" w:rsidRPr="008A40FF">
        <w:rPr>
          <w:rFonts w:ascii="仿宋_GB2312" w:eastAsia="仿宋_GB2312" w:hAnsi="仿宋" w:cs="宋体" w:hint="eastAsia"/>
          <w:kern w:val="0"/>
          <w:sz w:val="32"/>
          <w:szCs w:val="32"/>
        </w:rPr>
        <w:t>各单位应按本规定</w:t>
      </w:r>
      <w:r w:rsidR="001B6DBE" w:rsidRPr="008A40FF">
        <w:rPr>
          <w:rFonts w:ascii="仿宋_GB2312" w:eastAsia="仿宋_GB2312" w:hAnsi="仿宋" w:cs="宋体" w:hint="eastAsia"/>
          <w:kern w:val="0"/>
          <w:sz w:val="32"/>
          <w:szCs w:val="32"/>
        </w:rPr>
        <w:t>重新</w:t>
      </w:r>
      <w:r w:rsidR="00A964D3" w:rsidRPr="008A40FF">
        <w:rPr>
          <w:rFonts w:ascii="仿宋_GB2312" w:eastAsia="仿宋_GB2312" w:hAnsi="仿宋" w:cs="宋体" w:hint="eastAsia"/>
          <w:kern w:val="0"/>
          <w:sz w:val="32"/>
          <w:szCs w:val="32"/>
        </w:rPr>
        <w:t>走内部</w:t>
      </w:r>
      <w:r w:rsidR="001B6DBE" w:rsidRPr="008A40FF">
        <w:rPr>
          <w:rFonts w:ascii="仿宋_GB2312" w:eastAsia="仿宋_GB2312" w:hAnsi="仿宋" w:cs="宋体" w:hint="eastAsia"/>
          <w:kern w:val="0"/>
          <w:sz w:val="32"/>
          <w:szCs w:val="32"/>
        </w:rPr>
        <w:t>审批</w:t>
      </w:r>
      <w:r w:rsidR="00A964D3" w:rsidRPr="008A40FF">
        <w:rPr>
          <w:rFonts w:ascii="仿宋_GB2312" w:eastAsia="仿宋_GB2312" w:hAnsi="仿宋" w:cs="宋体" w:hint="eastAsia"/>
          <w:kern w:val="0"/>
          <w:sz w:val="32"/>
          <w:szCs w:val="32"/>
        </w:rPr>
        <w:t>流程</w:t>
      </w:r>
      <w:r w:rsidR="000A0B44" w:rsidRPr="008A40FF">
        <w:rPr>
          <w:rFonts w:ascii="仿宋_GB2312" w:eastAsia="仿宋_GB2312" w:hAnsi="仿宋" w:cs="宋体" w:hint="eastAsia"/>
          <w:kern w:val="0"/>
          <w:sz w:val="32"/>
          <w:szCs w:val="32"/>
        </w:rPr>
        <w:t>，并将结果报送主管部门备案</w:t>
      </w:r>
      <w:r w:rsidRPr="008A40FF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14:paraId="611A0B39" w14:textId="1BF8FE46" w:rsidR="00517D64" w:rsidRDefault="0075404F" w:rsidP="00F33345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仿宋" w:cs="宋体"/>
          <w:kern w:val="0"/>
          <w:sz w:val="32"/>
          <w:szCs w:val="32"/>
        </w:rPr>
        <w:t>.</w:t>
      </w:r>
      <w:r w:rsidR="00DA1708">
        <w:rPr>
          <w:rFonts w:ascii="仿宋_GB2312" w:eastAsia="仿宋_GB2312" w:hAnsi="仿宋" w:cs="宋体" w:hint="eastAsia"/>
          <w:kern w:val="0"/>
          <w:sz w:val="32"/>
          <w:szCs w:val="32"/>
        </w:rPr>
        <w:t>建立完善</w:t>
      </w:r>
      <w:r w:rsidR="00DB26E7">
        <w:rPr>
          <w:rFonts w:ascii="仿宋_GB2312" w:eastAsia="仿宋_GB2312" w:hAnsi="仿宋" w:cs="宋体" w:hint="eastAsia"/>
          <w:kern w:val="0"/>
          <w:sz w:val="32"/>
          <w:szCs w:val="32"/>
        </w:rPr>
        <w:t>点评</w:t>
      </w:r>
      <w:r w:rsidR="00517D64">
        <w:rPr>
          <w:rFonts w:ascii="仿宋_GB2312" w:eastAsia="仿宋_GB2312" w:hAnsi="仿宋" w:cs="宋体" w:hint="eastAsia"/>
          <w:kern w:val="0"/>
          <w:sz w:val="32"/>
          <w:szCs w:val="32"/>
        </w:rPr>
        <w:t>监测</w:t>
      </w:r>
      <w:r w:rsidR="00DA1708">
        <w:rPr>
          <w:rFonts w:ascii="仿宋_GB2312" w:eastAsia="仿宋_GB2312" w:hAnsi="仿宋" w:cs="宋体" w:hint="eastAsia"/>
          <w:kern w:val="0"/>
          <w:sz w:val="32"/>
          <w:szCs w:val="32"/>
        </w:rPr>
        <w:t>机制</w:t>
      </w:r>
      <w:r w:rsidR="00B74BCE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各级</w:t>
      </w:r>
      <w:r w:rsidRPr="002301F1">
        <w:rPr>
          <w:rFonts w:ascii="仿宋_GB2312" w:eastAsia="仿宋_GB2312" w:hAnsi="仿宋" w:cs="宋体" w:hint="eastAsia"/>
          <w:kern w:val="0"/>
          <w:sz w:val="32"/>
          <w:szCs w:val="32"/>
        </w:rPr>
        <w:t>医疗机构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要</w:t>
      </w:r>
      <w:r w:rsidR="00B172FB" w:rsidRPr="002301F1">
        <w:rPr>
          <w:rFonts w:ascii="仿宋_GB2312" w:eastAsia="仿宋_GB2312" w:hAnsi="仿宋" w:cs="宋体" w:hint="eastAsia"/>
          <w:kern w:val="0"/>
          <w:sz w:val="32"/>
          <w:szCs w:val="32"/>
        </w:rPr>
        <w:t>将长期备案</w:t>
      </w:r>
      <w:r w:rsidR="00B172FB">
        <w:rPr>
          <w:rFonts w:ascii="仿宋_GB2312" w:eastAsia="仿宋_GB2312" w:hAnsi="仿宋" w:cs="宋体" w:hint="eastAsia"/>
          <w:kern w:val="0"/>
          <w:sz w:val="32"/>
          <w:szCs w:val="32"/>
        </w:rPr>
        <w:t>和月用量超过2</w:t>
      </w:r>
      <w:r w:rsidR="00B172FB">
        <w:rPr>
          <w:rFonts w:ascii="仿宋_GB2312" w:eastAsia="仿宋_GB2312" w:hAnsi="仿宋" w:cs="宋体"/>
          <w:kern w:val="0"/>
          <w:sz w:val="32"/>
          <w:szCs w:val="32"/>
        </w:rPr>
        <w:t>.</w:t>
      </w:r>
      <w:r w:rsidR="00B172FB">
        <w:rPr>
          <w:rFonts w:ascii="仿宋_GB2312" w:eastAsia="仿宋_GB2312" w:hAnsi="仿宋" w:cs="宋体" w:hint="eastAsia"/>
          <w:kern w:val="0"/>
          <w:sz w:val="32"/>
          <w:szCs w:val="32"/>
        </w:rPr>
        <w:t>5万元的临时</w:t>
      </w:r>
      <w:r w:rsidR="00B172FB" w:rsidRPr="002301F1">
        <w:rPr>
          <w:rFonts w:ascii="仿宋_GB2312" w:eastAsia="仿宋_GB2312" w:hAnsi="仿宋" w:cs="宋体" w:hint="eastAsia"/>
          <w:kern w:val="0"/>
          <w:sz w:val="32"/>
          <w:szCs w:val="32"/>
        </w:rPr>
        <w:t>备案采购药品</w:t>
      </w:r>
      <w:r w:rsidR="00B172FB">
        <w:rPr>
          <w:rFonts w:ascii="仿宋_GB2312" w:eastAsia="仿宋_GB2312" w:hAnsi="仿宋" w:cs="宋体" w:hint="eastAsia"/>
          <w:kern w:val="0"/>
          <w:sz w:val="32"/>
          <w:szCs w:val="32"/>
        </w:rPr>
        <w:t>耗材</w:t>
      </w:r>
      <w:r w:rsidR="00B172FB" w:rsidRPr="002301F1">
        <w:rPr>
          <w:rFonts w:ascii="仿宋_GB2312" w:eastAsia="仿宋_GB2312" w:hAnsi="仿宋" w:cs="宋体" w:hint="eastAsia"/>
          <w:kern w:val="0"/>
          <w:sz w:val="32"/>
          <w:szCs w:val="32"/>
        </w:rPr>
        <w:t>纳入重点</w:t>
      </w:r>
      <w:r w:rsidR="00B172FB">
        <w:rPr>
          <w:rFonts w:ascii="仿宋_GB2312" w:eastAsia="仿宋_GB2312" w:hAnsi="仿宋" w:cs="宋体" w:hint="eastAsia"/>
          <w:kern w:val="0"/>
          <w:sz w:val="32"/>
          <w:szCs w:val="32"/>
        </w:rPr>
        <w:t>点评、重点</w:t>
      </w:r>
      <w:r w:rsidR="00B172FB" w:rsidRPr="002301F1">
        <w:rPr>
          <w:rFonts w:ascii="仿宋_GB2312" w:eastAsia="仿宋_GB2312" w:hAnsi="仿宋" w:cs="宋体" w:hint="eastAsia"/>
          <w:kern w:val="0"/>
          <w:sz w:val="32"/>
          <w:szCs w:val="32"/>
        </w:rPr>
        <w:t>监测范围</w:t>
      </w:r>
      <w:r w:rsidR="00B172FB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F6321E" w:rsidRPr="002301F1">
        <w:rPr>
          <w:rFonts w:ascii="仿宋_GB2312" w:eastAsia="仿宋_GB2312" w:hAnsi="仿宋" w:cs="宋体" w:hint="eastAsia"/>
          <w:kern w:val="0"/>
          <w:sz w:val="32"/>
          <w:szCs w:val="32"/>
        </w:rPr>
        <w:t>按月总结分析</w:t>
      </w:r>
      <w:r w:rsidR="00F6321E">
        <w:rPr>
          <w:rFonts w:ascii="仿宋_GB2312" w:eastAsia="仿宋_GB2312" w:hAnsi="仿宋" w:cs="宋体" w:hint="eastAsia"/>
          <w:kern w:val="0"/>
          <w:sz w:val="32"/>
          <w:szCs w:val="32"/>
        </w:rPr>
        <w:t>并在全院范围内通报</w:t>
      </w:r>
      <w:r w:rsidR="00DA1708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B172FB">
        <w:rPr>
          <w:rFonts w:ascii="仿宋_GB2312" w:eastAsia="仿宋_GB2312" w:hAnsi="仿宋" w:cs="宋体" w:hint="eastAsia"/>
          <w:kern w:val="0"/>
          <w:sz w:val="32"/>
          <w:szCs w:val="32"/>
        </w:rPr>
        <w:t>要</w:t>
      </w:r>
      <w:r w:rsidR="001317FF">
        <w:rPr>
          <w:rFonts w:ascii="仿宋_GB2312" w:eastAsia="仿宋_GB2312" w:hAnsi="仿宋" w:cs="宋体" w:hint="eastAsia"/>
          <w:kern w:val="0"/>
          <w:sz w:val="32"/>
          <w:szCs w:val="32"/>
        </w:rPr>
        <w:t>强化</w:t>
      </w:r>
      <w:r w:rsidR="00DB26E7">
        <w:rPr>
          <w:rFonts w:ascii="仿宋_GB2312" w:eastAsia="仿宋_GB2312" w:hAnsi="仿宋" w:cs="宋体" w:hint="eastAsia"/>
          <w:kern w:val="0"/>
          <w:sz w:val="32"/>
          <w:szCs w:val="32"/>
        </w:rPr>
        <w:t>点评</w:t>
      </w:r>
      <w:r w:rsidR="001317FF">
        <w:rPr>
          <w:rFonts w:ascii="仿宋_GB2312" w:eastAsia="仿宋_GB2312" w:hAnsi="仿宋" w:cs="宋体" w:hint="eastAsia"/>
          <w:kern w:val="0"/>
          <w:sz w:val="32"/>
          <w:szCs w:val="32"/>
        </w:rPr>
        <w:t>监测结果运用，</w:t>
      </w:r>
      <w:r w:rsidR="00921682">
        <w:rPr>
          <w:rFonts w:ascii="仿宋_GB2312" w:eastAsia="仿宋_GB2312" w:hAnsi="仿宋" w:cs="宋体" w:hint="eastAsia"/>
          <w:kern w:val="0"/>
          <w:sz w:val="32"/>
          <w:szCs w:val="32"/>
        </w:rPr>
        <w:t>结果应与</w:t>
      </w:r>
      <w:r w:rsidR="008A40FF">
        <w:rPr>
          <w:rFonts w:ascii="仿宋_GB2312" w:eastAsia="仿宋_GB2312" w:hAnsi="仿宋" w:cs="宋体" w:hint="eastAsia"/>
          <w:kern w:val="0"/>
          <w:sz w:val="32"/>
          <w:szCs w:val="32"/>
        </w:rPr>
        <w:t>处方</w:t>
      </w:r>
      <w:r w:rsidR="005C278B">
        <w:rPr>
          <w:rFonts w:ascii="仿宋_GB2312" w:eastAsia="仿宋_GB2312" w:hAnsi="仿宋" w:cs="宋体" w:hint="eastAsia"/>
          <w:kern w:val="0"/>
          <w:sz w:val="32"/>
          <w:szCs w:val="32"/>
        </w:rPr>
        <w:t>权和执业资格</w:t>
      </w:r>
      <w:r w:rsidR="008A40FF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921682">
        <w:rPr>
          <w:rFonts w:ascii="仿宋_GB2312" w:eastAsia="仿宋_GB2312" w:hAnsi="仿宋" w:cs="宋体" w:hint="eastAsia"/>
          <w:kern w:val="0"/>
          <w:sz w:val="32"/>
          <w:szCs w:val="32"/>
        </w:rPr>
        <w:t>考核考评、晋级晋升直接挂钩</w:t>
      </w:r>
      <w:r w:rsidR="001317FF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  <w:r w:rsidR="0067402D">
        <w:rPr>
          <w:rFonts w:ascii="仿宋_GB2312" w:eastAsia="仿宋_GB2312" w:hAnsi="仿宋" w:cs="宋体" w:hint="eastAsia"/>
          <w:kern w:val="0"/>
          <w:sz w:val="32"/>
          <w:szCs w:val="32"/>
        </w:rPr>
        <w:t>各级医疗机构应每月将</w:t>
      </w:r>
      <w:r w:rsidR="006E0A7F">
        <w:rPr>
          <w:rFonts w:ascii="仿宋_GB2312" w:eastAsia="仿宋_GB2312" w:hAnsi="仿宋" w:cs="宋体" w:hint="eastAsia"/>
          <w:kern w:val="0"/>
          <w:sz w:val="32"/>
          <w:szCs w:val="32"/>
        </w:rPr>
        <w:t>点评</w:t>
      </w:r>
      <w:r w:rsidR="0067402D">
        <w:rPr>
          <w:rFonts w:ascii="仿宋_GB2312" w:eastAsia="仿宋_GB2312" w:hAnsi="仿宋" w:cs="宋体" w:hint="eastAsia"/>
          <w:kern w:val="0"/>
          <w:sz w:val="32"/>
          <w:szCs w:val="32"/>
        </w:rPr>
        <w:t>监测</w:t>
      </w:r>
      <w:r w:rsidR="0067402D" w:rsidRPr="002301F1">
        <w:rPr>
          <w:rFonts w:ascii="仿宋_GB2312" w:eastAsia="仿宋_GB2312" w:hAnsi="仿宋" w:cs="宋体" w:hint="eastAsia"/>
          <w:kern w:val="0"/>
          <w:sz w:val="32"/>
          <w:szCs w:val="32"/>
        </w:rPr>
        <w:t>结果</w:t>
      </w:r>
      <w:r w:rsidR="0067402D">
        <w:rPr>
          <w:rFonts w:ascii="仿宋_GB2312" w:eastAsia="仿宋_GB2312" w:hAnsi="仿宋" w:cs="宋体" w:hint="eastAsia"/>
          <w:kern w:val="0"/>
          <w:sz w:val="32"/>
          <w:szCs w:val="32"/>
        </w:rPr>
        <w:t>、通报和处理结果（如有）</w:t>
      </w:r>
      <w:r w:rsidR="0067402D" w:rsidRPr="002301F1">
        <w:rPr>
          <w:rFonts w:ascii="仿宋_GB2312" w:eastAsia="仿宋_GB2312" w:hAnsi="仿宋" w:cs="宋体" w:hint="eastAsia"/>
          <w:kern w:val="0"/>
          <w:sz w:val="32"/>
          <w:szCs w:val="32"/>
        </w:rPr>
        <w:t>报</w:t>
      </w:r>
      <w:r w:rsidR="0067402D">
        <w:rPr>
          <w:rFonts w:ascii="仿宋_GB2312" w:eastAsia="仿宋_GB2312" w:hAnsi="仿宋" w:cs="宋体" w:hint="eastAsia"/>
          <w:kern w:val="0"/>
          <w:sz w:val="32"/>
          <w:szCs w:val="32"/>
        </w:rPr>
        <w:t>送主管部门。</w:t>
      </w:r>
    </w:p>
    <w:p w14:paraId="4C4297C9" w14:textId="382C1850" w:rsidR="00A849C6" w:rsidRPr="008A40FF" w:rsidRDefault="000F566A" w:rsidP="00F33345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.</w:t>
      </w:r>
      <w:r w:rsidR="007C5F89">
        <w:rPr>
          <w:rFonts w:ascii="仿宋_GB2312" w:eastAsia="仿宋_GB2312" w:hAnsi="宋体" w:hint="eastAsia"/>
          <w:sz w:val="32"/>
          <w:szCs w:val="32"/>
        </w:rPr>
        <w:t>彻底公开备案信息</w:t>
      </w:r>
      <w:r w:rsidR="00A964D3">
        <w:rPr>
          <w:rFonts w:ascii="仿宋_GB2312" w:eastAsia="仿宋_GB2312" w:hAnsi="宋体" w:hint="eastAsia"/>
          <w:sz w:val="32"/>
          <w:szCs w:val="32"/>
        </w:rPr>
        <w:t>。</w:t>
      </w:r>
      <w:r w:rsidR="00A849C6" w:rsidRPr="005A6560">
        <w:rPr>
          <w:rFonts w:ascii="仿宋_GB2312" w:eastAsia="仿宋_GB2312" w:hAnsi="宋体" w:hint="eastAsia"/>
          <w:sz w:val="32"/>
          <w:szCs w:val="32"/>
        </w:rPr>
        <w:t>备案药品</w:t>
      </w:r>
      <w:r w:rsidR="007C5F89">
        <w:rPr>
          <w:rFonts w:ascii="仿宋_GB2312" w:eastAsia="仿宋_GB2312" w:hAnsi="宋体" w:hint="eastAsia"/>
          <w:sz w:val="32"/>
          <w:szCs w:val="32"/>
        </w:rPr>
        <w:t>耗材采购、使用情况应</w:t>
      </w:r>
      <w:r w:rsidR="007C5F89" w:rsidRPr="000C5A82">
        <w:rPr>
          <w:rFonts w:ascii="仿宋_GB2312" w:eastAsia="仿宋_GB2312" w:hAnsi="仿宋" w:cs="宋体" w:hint="eastAsia"/>
          <w:kern w:val="0"/>
          <w:sz w:val="32"/>
          <w:szCs w:val="32"/>
        </w:rPr>
        <w:t>当</w:t>
      </w:r>
      <w:r w:rsidR="000C5A82" w:rsidRPr="000C5A82">
        <w:rPr>
          <w:rFonts w:ascii="仿宋_GB2312" w:eastAsia="仿宋_GB2312" w:hAnsi="仿宋" w:cs="宋体" w:hint="eastAsia"/>
          <w:kern w:val="0"/>
          <w:sz w:val="32"/>
          <w:szCs w:val="32"/>
        </w:rPr>
        <w:t>严格按</w:t>
      </w:r>
      <w:r w:rsidR="00587DF3" w:rsidRPr="000C5A82">
        <w:rPr>
          <w:rFonts w:ascii="仿宋_GB2312" w:eastAsia="仿宋_GB2312" w:hAnsi="仿宋" w:cs="宋体" w:hint="eastAsia"/>
          <w:kern w:val="0"/>
          <w:sz w:val="32"/>
          <w:szCs w:val="32"/>
        </w:rPr>
        <w:t>规定</w:t>
      </w:r>
      <w:r w:rsidR="007C5F89" w:rsidRPr="000C5A82">
        <w:rPr>
          <w:rFonts w:ascii="仿宋_GB2312" w:eastAsia="仿宋_GB2312" w:hAnsi="仿宋" w:cs="宋体" w:hint="eastAsia"/>
          <w:kern w:val="0"/>
          <w:sz w:val="32"/>
          <w:szCs w:val="32"/>
        </w:rPr>
        <w:t>按月在</w:t>
      </w:r>
      <w:r w:rsidR="00A849C6" w:rsidRPr="000C5A82">
        <w:rPr>
          <w:rFonts w:ascii="仿宋_GB2312" w:eastAsia="仿宋_GB2312" w:hAnsi="仿宋" w:cs="宋体" w:hint="eastAsia"/>
          <w:kern w:val="0"/>
          <w:sz w:val="32"/>
          <w:szCs w:val="32"/>
        </w:rPr>
        <w:t>医疗机构门户网站和内网上公开，接受监</w:t>
      </w:r>
      <w:r w:rsidR="00A849C6" w:rsidRPr="008A40FF">
        <w:rPr>
          <w:rFonts w:ascii="仿宋_GB2312" w:eastAsia="仿宋_GB2312" w:hAnsi="仿宋" w:cs="宋体" w:hint="eastAsia"/>
          <w:kern w:val="0"/>
          <w:sz w:val="32"/>
          <w:szCs w:val="32"/>
        </w:rPr>
        <w:t>督</w:t>
      </w:r>
      <w:r w:rsidR="007C5F89" w:rsidRPr="008A40FF">
        <w:rPr>
          <w:rFonts w:ascii="仿宋_GB2312" w:eastAsia="仿宋_GB2312" w:hAnsi="仿宋" w:cs="宋体" w:hint="eastAsia"/>
          <w:kern w:val="0"/>
          <w:sz w:val="32"/>
          <w:szCs w:val="32"/>
        </w:rPr>
        <w:t>。公开的信息</w:t>
      </w:r>
      <w:r w:rsidR="00057213" w:rsidRPr="008A40FF">
        <w:rPr>
          <w:rFonts w:ascii="仿宋_GB2312" w:eastAsia="仿宋_GB2312" w:hAnsi="仿宋" w:cs="宋体" w:hint="eastAsia"/>
          <w:kern w:val="0"/>
          <w:sz w:val="32"/>
          <w:szCs w:val="32"/>
        </w:rPr>
        <w:t>至少</w:t>
      </w:r>
      <w:r w:rsidR="007C5F89" w:rsidRPr="008A40FF">
        <w:rPr>
          <w:rFonts w:ascii="仿宋_GB2312" w:eastAsia="仿宋_GB2312" w:hAnsi="仿宋" w:cs="宋体" w:hint="eastAsia"/>
          <w:kern w:val="0"/>
          <w:sz w:val="32"/>
          <w:szCs w:val="32"/>
        </w:rPr>
        <w:t>应包括药品耗材名称</w:t>
      </w:r>
      <w:r w:rsidR="00057213" w:rsidRPr="008A40FF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7C5F89" w:rsidRPr="008A40FF">
        <w:rPr>
          <w:rFonts w:ascii="仿宋_GB2312" w:eastAsia="仿宋_GB2312" w:hAnsi="仿宋" w:cs="宋体" w:hint="eastAsia"/>
          <w:kern w:val="0"/>
          <w:sz w:val="32"/>
          <w:szCs w:val="32"/>
        </w:rPr>
        <w:t>规格包装</w:t>
      </w:r>
      <w:r w:rsidR="00057213" w:rsidRPr="008A40FF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7C5F89" w:rsidRPr="008A40FF">
        <w:rPr>
          <w:rFonts w:ascii="仿宋_GB2312" w:eastAsia="仿宋_GB2312" w:hAnsi="仿宋" w:cs="宋体" w:hint="eastAsia"/>
          <w:kern w:val="0"/>
          <w:sz w:val="32"/>
          <w:szCs w:val="32"/>
        </w:rPr>
        <w:t>生产企业或品牌</w:t>
      </w:r>
      <w:r w:rsidR="00057213" w:rsidRPr="008A40FF">
        <w:rPr>
          <w:rFonts w:ascii="仿宋_GB2312" w:eastAsia="仿宋_GB2312" w:hAnsi="仿宋" w:cs="宋体" w:hint="eastAsia"/>
          <w:kern w:val="0"/>
          <w:sz w:val="32"/>
          <w:szCs w:val="32"/>
        </w:rPr>
        <w:t>、经销商，</w:t>
      </w:r>
      <w:r w:rsidR="00A90D7C" w:rsidRPr="008A40FF">
        <w:rPr>
          <w:rFonts w:ascii="仿宋_GB2312" w:eastAsia="仿宋_GB2312" w:hAnsi="仿宋" w:cs="宋体" w:hint="eastAsia"/>
          <w:kern w:val="0"/>
          <w:sz w:val="32"/>
          <w:szCs w:val="32"/>
        </w:rPr>
        <w:t>采购价格和数量</w:t>
      </w:r>
      <w:r w:rsidR="00057213" w:rsidRPr="008A40FF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A90D7C" w:rsidRPr="008A40FF">
        <w:rPr>
          <w:rFonts w:ascii="仿宋_GB2312" w:eastAsia="仿宋_GB2312" w:hAnsi="仿宋" w:cs="宋体" w:hint="eastAsia"/>
          <w:kern w:val="0"/>
          <w:sz w:val="32"/>
          <w:szCs w:val="32"/>
        </w:rPr>
        <w:t>医生姓名</w:t>
      </w:r>
      <w:r w:rsidR="00057213" w:rsidRPr="008A40FF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A90D7C" w:rsidRPr="008A40FF">
        <w:rPr>
          <w:rFonts w:ascii="仿宋_GB2312" w:eastAsia="仿宋_GB2312" w:hAnsi="仿宋" w:cs="宋体" w:hint="eastAsia"/>
          <w:kern w:val="0"/>
          <w:sz w:val="32"/>
          <w:szCs w:val="32"/>
        </w:rPr>
        <w:t>科室</w:t>
      </w:r>
      <w:r w:rsidR="00057213" w:rsidRPr="008A40FF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A90D7C" w:rsidRPr="008A40FF">
        <w:rPr>
          <w:rFonts w:ascii="仿宋_GB2312" w:eastAsia="仿宋_GB2312" w:hAnsi="仿宋" w:cs="宋体" w:hint="eastAsia"/>
          <w:kern w:val="0"/>
          <w:sz w:val="32"/>
          <w:szCs w:val="32"/>
        </w:rPr>
        <w:t>使用数量</w:t>
      </w:r>
      <w:r w:rsidR="00057213" w:rsidRPr="008A40FF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A90D7C" w:rsidRPr="008A40FF">
        <w:rPr>
          <w:rFonts w:ascii="仿宋_GB2312" w:eastAsia="仿宋_GB2312" w:hAnsi="仿宋" w:cs="宋体" w:hint="eastAsia"/>
          <w:kern w:val="0"/>
          <w:sz w:val="32"/>
          <w:szCs w:val="32"/>
        </w:rPr>
        <w:t>适应证</w:t>
      </w:r>
      <w:r w:rsidR="00CE2D6B" w:rsidRPr="008A40FF">
        <w:rPr>
          <w:rFonts w:ascii="仿宋_GB2312" w:eastAsia="仿宋_GB2312" w:hAnsi="仿宋" w:cs="宋体" w:hint="eastAsia"/>
          <w:kern w:val="0"/>
          <w:sz w:val="32"/>
          <w:szCs w:val="32"/>
        </w:rPr>
        <w:t>等。</w:t>
      </w:r>
    </w:p>
    <w:p w14:paraId="31C5DEA6" w14:textId="549F6DB4" w:rsidR="00A849C6" w:rsidRPr="00CC1890" w:rsidRDefault="00587DF3" w:rsidP="00F33345">
      <w:pPr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CC1890">
        <w:rPr>
          <w:rFonts w:ascii="黑体" w:eastAsia="黑体" w:hAnsi="黑体" w:cs="宋体" w:hint="eastAsia"/>
          <w:kern w:val="0"/>
          <w:sz w:val="32"/>
          <w:szCs w:val="32"/>
        </w:rPr>
        <w:t>二、加强</w:t>
      </w:r>
      <w:r w:rsidR="008B435B" w:rsidRPr="00CC1890">
        <w:rPr>
          <w:rFonts w:ascii="黑体" w:eastAsia="黑体" w:hAnsi="黑体" w:cs="宋体" w:hint="eastAsia"/>
          <w:kern w:val="0"/>
          <w:sz w:val="32"/>
          <w:szCs w:val="32"/>
        </w:rPr>
        <w:t>采购环节管理</w:t>
      </w:r>
    </w:p>
    <w:p w14:paraId="03408795" w14:textId="6B10E91D" w:rsidR="008B435B" w:rsidRDefault="006C571D" w:rsidP="00F33345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DA1708">
        <w:rPr>
          <w:rFonts w:ascii="楷体" w:eastAsia="楷体" w:hAnsi="楷体" w:hint="eastAsia"/>
          <w:sz w:val="32"/>
          <w:szCs w:val="32"/>
        </w:rPr>
        <w:t>（一）严禁网下采购，严禁线下支付。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纳入浙江省药械采购平台</w:t>
      </w:r>
      <w:r w:rsidR="00A90D7C">
        <w:rPr>
          <w:rFonts w:ascii="仿宋_GB2312" w:eastAsia="仿宋_GB2312" w:hAnsi="仿宋" w:cs="宋体" w:hint="eastAsia"/>
          <w:kern w:val="0"/>
          <w:sz w:val="32"/>
          <w:szCs w:val="32"/>
        </w:rPr>
        <w:t>范围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的药品耗材，各级医疗机构应当通过省药械采购平台进行采购、支付货款，不得违规</w:t>
      </w:r>
      <w:r w:rsidR="00A90D7C">
        <w:rPr>
          <w:rFonts w:ascii="仿宋_GB2312" w:eastAsia="仿宋_GB2312" w:hAnsi="仿宋" w:cs="宋体" w:hint="eastAsia"/>
          <w:kern w:val="0"/>
          <w:sz w:val="32"/>
          <w:szCs w:val="32"/>
        </w:rPr>
        <w:t>擅自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网下采购、线下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支付。</w:t>
      </w:r>
    </w:p>
    <w:p w14:paraId="6B591592" w14:textId="61D2E6E1" w:rsidR="00FD5137" w:rsidRDefault="006C571D" w:rsidP="00F33345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DA1708">
        <w:rPr>
          <w:rFonts w:ascii="楷体" w:eastAsia="楷体" w:hAnsi="楷体" w:hint="eastAsia"/>
          <w:sz w:val="32"/>
          <w:szCs w:val="32"/>
        </w:rPr>
        <w:t>（二）</w:t>
      </w:r>
      <w:r w:rsidR="005D5A1D" w:rsidRPr="00DA1708">
        <w:rPr>
          <w:rFonts w:ascii="楷体" w:eastAsia="楷体" w:hAnsi="楷体" w:hint="eastAsia"/>
          <w:sz w:val="32"/>
          <w:szCs w:val="32"/>
        </w:rPr>
        <w:t>规范开展自行采购。</w:t>
      </w:r>
      <w:r w:rsidR="005D5A1D">
        <w:rPr>
          <w:rFonts w:ascii="仿宋_GB2312" w:eastAsia="仿宋_GB2312" w:hAnsi="仿宋" w:cs="宋体" w:hint="eastAsia"/>
          <w:kern w:val="0"/>
          <w:sz w:val="32"/>
          <w:szCs w:val="32"/>
        </w:rPr>
        <w:t>没有纳入省药械采购平台的</w:t>
      </w:r>
      <w:r w:rsidR="00A90D7C">
        <w:rPr>
          <w:rFonts w:ascii="仿宋_GB2312" w:eastAsia="仿宋_GB2312" w:hAnsi="仿宋" w:cs="宋体" w:hint="eastAsia"/>
          <w:kern w:val="0"/>
          <w:sz w:val="32"/>
          <w:szCs w:val="32"/>
        </w:rPr>
        <w:t>药品</w:t>
      </w:r>
      <w:r w:rsidR="005D5A1D">
        <w:rPr>
          <w:rFonts w:ascii="仿宋_GB2312" w:eastAsia="仿宋_GB2312" w:hAnsi="仿宋" w:cs="宋体" w:hint="eastAsia"/>
          <w:kern w:val="0"/>
          <w:sz w:val="32"/>
          <w:szCs w:val="32"/>
        </w:rPr>
        <w:t>耗材</w:t>
      </w:r>
      <w:r w:rsidR="00270427">
        <w:rPr>
          <w:rFonts w:ascii="仿宋_GB2312" w:eastAsia="仿宋_GB2312" w:hAnsi="仿宋" w:cs="宋体" w:hint="eastAsia"/>
          <w:kern w:val="0"/>
          <w:sz w:val="32"/>
          <w:szCs w:val="32"/>
        </w:rPr>
        <w:t>，和已</w:t>
      </w:r>
      <w:r w:rsidR="005D5A1D">
        <w:rPr>
          <w:rFonts w:ascii="仿宋_GB2312" w:eastAsia="仿宋_GB2312" w:hAnsi="仿宋" w:cs="宋体" w:hint="eastAsia"/>
          <w:kern w:val="0"/>
          <w:sz w:val="32"/>
          <w:szCs w:val="32"/>
        </w:rPr>
        <w:t>实施阳光采购</w:t>
      </w:r>
      <w:r w:rsidR="00270427">
        <w:rPr>
          <w:rFonts w:ascii="仿宋_GB2312" w:eastAsia="仿宋_GB2312" w:hAnsi="仿宋" w:cs="宋体" w:hint="eastAsia"/>
          <w:kern w:val="0"/>
          <w:sz w:val="32"/>
          <w:szCs w:val="32"/>
        </w:rPr>
        <w:t>但</w:t>
      </w:r>
      <w:r w:rsidR="008003B2">
        <w:rPr>
          <w:rFonts w:ascii="仿宋_GB2312" w:eastAsia="仿宋_GB2312" w:hAnsi="仿宋" w:cs="宋体" w:hint="eastAsia"/>
          <w:kern w:val="0"/>
          <w:sz w:val="32"/>
          <w:szCs w:val="32"/>
        </w:rPr>
        <w:t>无</w:t>
      </w:r>
      <w:r w:rsidR="00270427">
        <w:rPr>
          <w:rFonts w:ascii="仿宋_GB2312" w:eastAsia="仿宋_GB2312" w:hAnsi="仿宋" w:cs="宋体" w:hint="eastAsia"/>
          <w:kern w:val="0"/>
          <w:sz w:val="32"/>
          <w:szCs w:val="32"/>
        </w:rPr>
        <w:t>产品</w:t>
      </w:r>
      <w:r w:rsidR="008003B2">
        <w:rPr>
          <w:rFonts w:ascii="仿宋_GB2312" w:eastAsia="仿宋_GB2312" w:hAnsi="仿宋" w:cs="宋体" w:hint="eastAsia"/>
          <w:kern w:val="0"/>
          <w:sz w:val="32"/>
          <w:szCs w:val="32"/>
        </w:rPr>
        <w:t>挂网</w:t>
      </w:r>
      <w:r w:rsidR="00270427">
        <w:rPr>
          <w:rFonts w:ascii="仿宋_GB2312" w:eastAsia="仿宋_GB2312" w:hAnsi="仿宋" w:cs="宋体" w:hint="eastAsia"/>
          <w:kern w:val="0"/>
          <w:sz w:val="32"/>
          <w:szCs w:val="32"/>
        </w:rPr>
        <w:t>或有产品挂网但无配送企业，</w:t>
      </w:r>
      <w:r w:rsidR="003B0B95">
        <w:rPr>
          <w:rFonts w:ascii="仿宋_GB2312" w:eastAsia="仿宋_GB2312" w:hAnsi="仿宋" w:cs="宋体" w:hint="eastAsia"/>
          <w:kern w:val="0"/>
          <w:sz w:val="32"/>
          <w:szCs w:val="32"/>
        </w:rPr>
        <w:t>平台无</w:t>
      </w:r>
      <w:r w:rsidR="005D5A1D">
        <w:rPr>
          <w:rFonts w:ascii="仿宋_GB2312" w:eastAsia="仿宋_GB2312" w:hAnsi="仿宋" w:cs="宋体" w:hint="eastAsia"/>
          <w:kern w:val="0"/>
          <w:sz w:val="32"/>
          <w:szCs w:val="32"/>
        </w:rPr>
        <w:t>产品</w:t>
      </w:r>
      <w:r w:rsidR="003B0B95">
        <w:rPr>
          <w:rFonts w:ascii="仿宋_GB2312" w:eastAsia="仿宋_GB2312" w:hAnsi="仿宋" w:cs="宋体" w:hint="eastAsia"/>
          <w:kern w:val="0"/>
          <w:sz w:val="32"/>
          <w:szCs w:val="32"/>
        </w:rPr>
        <w:t>可替代</w:t>
      </w:r>
      <w:r w:rsidR="00270427">
        <w:rPr>
          <w:rFonts w:ascii="仿宋_GB2312" w:eastAsia="仿宋_GB2312" w:hAnsi="仿宋" w:cs="宋体" w:hint="eastAsia"/>
          <w:kern w:val="0"/>
          <w:sz w:val="32"/>
          <w:szCs w:val="32"/>
        </w:rPr>
        <w:t>的，医疗机构可自行采购和支付。</w:t>
      </w:r>
    </w:p>
    <w:p w14:paraId="051066AA" w14:textId="251B3A21" w:rsidR="003317DB" w:rsidRDefault="00FD5137" w:rsidP="00F33345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DA1708">
        <w:rPr>
          <w:rFonts w:ascii="楷体" w:eastAsia="楷体" w:hAnsi="楷体" w:hint="eastAsia"/>
          <w:sz w:val="32"/>
          <w:szCs w:val="32"/>
        </w:rPr>
        <w:t>（三）严格控制紧急采购。</w:t>
      </w:r>
      <w:r w:rsidR="00270427">
        <w:rPr>
          <w:rFonts w:ascii="仿宋_GB2312" w:eastAsia="仿宋_GB2312" w:hAnsi="仿宋" w:cs="宋体" w:hint="eastAsia"/>
          <w:kern w:val="0"/>
          <w:sz w:val="32"/>
          <w:szCs w:val="32"/>
        </w:rPr>
        <w:t>省药械采购平台</w:t>
      </w:r>
      <w:r w:rsidR="003317DB">
        <w:rPr>
          <w:rFonts w:ascii="仿宋_GB2312" w:eastAsia="仿宋_GB2312" w:hAnsi="仿宋" w:cs="宋体" w:hint="eastAsia"/>
          <w:kern w:val="0"/>
          <w:sz w:val="32"/>
          <w:szCs w:val="32"/>
        </w:rPr>
        <w:t>无法</w:t>
      </w:r>
      <w:r w:rsidR="00270427">
        <w:rPr>
          <w:rFonts w:ascii="仿宋_GB2312" w:eastAsia="仿宋_GB2312" w:hAnsi="仿宋" w:cs="宋体" w:hint="eastAsia"/>
          <w:kern w:val="0"/>
          <w:sz w:val="32"/>
          <w:szCs w:val="32"/>
        </w:rPr>
        <w:t>保障供应的</w:t>
      </w:r>
      <w:r w:rsidR="003317DB">
        <w:rPr>
          <w:rFonts w:ascii="仿宋_GB2312" w:eastAsia="仿宋_GB2312" w:hAnsi="仿宋" w:cs="宋体" w:hint="eastAsia"/>
          <w:kern w:val="0"/>
          <w:sz w:val="32"/>
          <w:szCs w:val="32"/>
        </w:rPr>
        <w:t>供应紧张药品</w:t>
      </w:r>
      <w:r w:rsidR="00270427">
        <w:rPr>
          <w:rFonts w:ascii="仿宋_GB2312" w:eastAsia="仿宋_GB2312" w:hAnsi="仿宋" w:cs="宋体" w:hint="eastAsia"/>
          <w:kern w:val="0"/>
          <w:sz w:val="32"/>
          <w:szCs w:val="32"/>
        </w:rPr>
        <w:t>、急救</w:t>
      </w:r>
      <w:r w:rsidR="003317DB">
        <w:rPr>
          <w:rFonts w:ascii="仿宋_GB2312" w:eastAsia="仿宋_GB2312" w:hAnsi="仿宋" w:cs="宋体" w:hint="eastAsia"/>
          <w:kern w:val="0"/>
          <w:sz w:val="32"/>
          <w:szCs w:val="32"/>
        </w:rPr>
        <w:t>重症用药</w:t>
      </w:r>
      <w:r w:rsidR="00270427">
        <w:rPr>
          <w:rFonts w:ascii="仿宋_GB2312" w:eastAsia="仿宋_GB2312" w:hAnsi="仿宋" w:cs="宋体" w:hint="eastAsia"/>
          <w:kern w:val="0"/>
          <w:sz w:val="32"/>
          <w:szCs w:val="32"/>
        </w:rPr>
        <w:t>品耗材，</w:t>
      </w:r>
      <w:r w:rsidR="00A7217F">
        <w:rPr>
          <w:rFonts w:ascii="仿宋_GB2312" w:eastAsia="仿宋_GB2312" w:hAnsi="仿宋" w:cs="宋体" w:hint="eastAsia"/>
          <w:kern w:val="0"/>
          <w:sz w:val="32"/>
          <w:szCs w:val="32"/>
        </w:rPr>
        <w:t>临床必需但价格限制等原因无法通过省平台采购，或省平台</w:t>
      </w:r>
      <w:r w:rsidR="003B0B95">
        <w:rPr>
          <w:rFonts w:ascii="仿宋_GB2312" w:eastAsia="仿宋_GB2312" w:hAnsi="仿宋" w:cs="宋体" w:hint="eastAsia"/>
          <w:kern w:val="0"/>
          <w:sz w:val="32"/>
          <w:szCs w:val="32"/>
        </w:rPr>
        <w:t>耗材</w:t>
      </w:r>
      <w:r w:rsidR="00A7217F">
        <w:rPr>
          <w:rFonts w:ascii="仿宋_GB2312" w:eastAsia="仿宋_GB2312" w:hAnsi="仿宋" w:cs="宋体" w:hint="eastAsia"/>
          <w:kern w:val="0"/>
          <w:sz w:val="32"/>
          <w:szCs w:val="32"/>
        </w:rPr>
        <w:t>价格明显高于市场实际价格</w:t>
      </w:r>
      <w:r w:rsidR="003B0B95">
        <w:rPr>
          <w:rFonts w:ascii="仿宋_GB2312" w:eastAsia="仿宋_GB2312" w:hAnsi="仿宋" w:cs="宋体" w:hint="eastAsia"/>
          <w:kern w:val="0"/>
          <w:sz w:val="32"/>
          <w:szCs w:val="32"/>
        </w:rPr>
        <w:t>等特殊情况，</w:t>
      </w:r>
      <w:r w:rsidR="003B0B95" w:rsidRPr="00A90D7C">
        <w:rPr>
          <w:rFonts w:ascii="仿宋_GB2312" w:eastAsia="仿宋_GB2312" w:hAnsi="仿宋" w:cs="宋体" w:hint="eastAsia"/>
          <w:kern w:val="0"/>
          <w:sz w:val="32"/>
          <w:szCs w:val="32"/>
        </w:rPr>
        <w:t>医疗机构可实施紧急采购，</w:t>
      </w:r>
      <w:r w:rsidR="003B0B95">
        <w:rPr>
          <w:rFonts w:ascii="仿宋_GB2312" w:eastAsia="仿宋_GB2312" w:hAnsi="仿宋" w:cs="宋体" w:hint="eastAsia"/>
          <w:kern w:val="0"/>
          <w:sz w:val="32"/>
          <w:szCs w:val="32"/>
        </w:rPr>
        <w:t>但</w:t>
      </w:r>
      <w:r w:rsidR="000F5682">
        <w:rPr>
          <w:rFonts w:ascii="仿宋_GB2312" w:eastAsia="仿宋_GB2312" w:hAnsi="仿宋" w:cs="宋体" w:hint="eastAsia"/>
          <w:kern w:val="0"/>
          <w:sz w:val="32"/>
          <w:szCs w:val="32"/>
        </w:rPr>
        <w:t>要建立内部审批程序，</w:t>
      </w:r>
      <w:r w:rsidR="003B0B95">
        <w:rPr>
          <w:rFonts w:ascii="仿宋_GB2312" w:eastAsia="仿宋_GB2312" w:hAnsi="仿宋" w:cs="宋体" w:hint="eastAsia"/>
          <w:kern w:val="0"/>
          <w:sz w:val="32"/>
          <w:szCs w:val="32"/>
        </w:rPr>
        <w:t>每月将采购使用情况</w:t>
      </w:r>
      <w:r w:rsidR="000F5682">
        <w:rPr>
          <w:rFonts w:ascii="仿宋_GB2312" w:eastAsia="仿宋_GB2312" w:hAnsi="仿宋" w:cs="宋体" w:hint="eastAsia"/>
          <w:kern w:val="0"/>
          <w:sz w:val="32"/>
          <w:szCs w:val="32"/>
        </w:rPr>
        <w:t>报送主管部门。</w:t>
      </w:r>
    </w:p>
    <w:p w14:paraId="0BFA9BB0" w14:textId="6329479B" w:rsidR="00BF4D9E" w:rsidRDefault="00C422D5" w:rsidP="00F33345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DA1708">
        <w:rPr>
          <w:rFonts w:ascii="楷体" w:eastAsia="楷体" w:hAnsi="楷体" w:hint="eastAsia"/>
          <w:sz w:val="32"/>
          <w:szCs w:val="32"/>
        </w:rPr>
        <w:t>（四）完善高值耗材</w:t>
      </w:r>
      <w:r w:rsidR="006E0A7F" w:rsidRPr="00DA1708">
        <w:rPr>
          <w:rFonts w:ascii="楷体" w:eastAsia="楷体" w:hAnsi="楷体" w:hint="eastAsia"/>
          <w:sz w:val="32"/>
          <w:szCs w:val="32"/>
        </w:rPr>
        <w:t>采购</w:t>
      </w:r>
      <w:r w:rsidRPr="00DA1708">
        <w:rPr>
          <w:rFonts w:ascii="楷体" w:eastAsia="楷体" w:hAnsi="楷体" w:hint="eastAsia"/>
          <w:sz w:val="32"/>
          <w:szCs w:val="32"/>
        </w:rPr>
        <w:t>管理机制。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要建立和完善高值耗材遴选、采购、</w:t>
      </w:r>
      <w:r w:rsidR="001C43DC">
        <w:rPr>
          <w:rFonts w:ascii="仿宋_GB2312" w:eastAsia="仿宋_GB2312" w:hAnsi="仿宋" w:cs="宋体" w:hint="eastAsia"/>
          <w:kern w:val="0"/>
          <w:sz w:val="32"/>
          <w:szCs w:val="32"/>
        </w:rPr>
        <w:t>追溯、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点评和预警</w:t>
      </w:r>
      <w:r w:rsidR="001C43DC">
        <w:rPr>
          <w:rFonts w:ascii="仿宋_GB2312" w:eastAsia="仿宋_GB2312" w:hAnsi="仿宋" w:cs="宋体" w:hint="eastAsia"/>
          <w:kern w:val="0"/>
          <w:sz w:val="32"/>
          <w:szCs w:val="32"/>
        </w:rPr>
        <w:t>监测等管理制度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1C43DC">
        <w:rPr>
          <w:rFonts w:ascii="仿宋_GB2312" w:eastAsia="仿宋_GB2312" w:hAnsi="仿宋" w:cs="宋体" w:hint="eastAsia"/>
          <w:kern w:val="0"/>
          <w:sz w:val="32"/>
          <w:szCs w:val="32"/>
        </w:rPr>
        <w:t>落实岗位</w:t>
      </w:r>
      <w:r w:rsidR="000C2601">
        <w:rPr>
          <w:rFonts w:ascii="仿宋_GB2312" w:eastAsia="仿宋_GB2312" w:hAnsi="仿宋" w:cs="宋体" w:hint="eastAsia"/>
          <w:kern w:val="0"/>
          <w:sz w:val="32"/>
          <w:szCs w:val="32"/>
        </w:rPr>
        <w:t>责任，制定操作规范</w:t>
      </w:r>
      <w:r w:rsidR="001C43DC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BF4D9E">
        <w:rPr>
          <w:rFonts w:ascii="仿宋_GB2312" w:eastAsia="仿宋_GB2312" w:hAnsi="仿宋" w:cs="宋体" w:hint="eastAsia"/>
          <w:kern w:val="0"/>
          <w:sz w:val="32"/>
          <w:szCs w:val="32"/>
        </w:rPr>
        <w:t>加强验收把关</w:t>
      </w:r>
      <w:r w:rsidR="006E0A7F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  <w:r w:rsidR="008A40FF">
        <w:rPr>
          <w:rFonts w:ascii="仿宋_GB2312" w:eastAsia="仿宋_GB2312" w:hAnsi="仿宋" w:cs="宋体" w:hint="eastAsia"/>
          <w:kern w:val="0"/>
          <w:sz w:val="32"/>
          <w:szCs w:val="32"/>
        </w:rPr>
        <w:t>各级医疗机构要对现有管理制度、操作流程进行逐一梳理，</w:t>
      </w:r>
      <w:r w:rsidR="00BF4D9E">
        <w:rPr>
          <w:rFonts w:ascii="仿宋_GB2312" w:eastAsia="仿宋_GB2312" w:hAnsi="仿宋" w:cs="宋体" w:hint="eastAsia"/>
          <w:kern w:val="0"/>
          <w:sz w:val="32"/>
          <w:szCs w:val="32"/>
        </w:rPr>
        <w:t>严禁科室自行采购、未经验收投入使用，严肃处理</w:t>
      </w:r>
      <w:r w:rsidR="00C707EA">
        <w:rPr>
          <w:rFonts w:ascii="仿宋_GB2312" w:eastAsia="仿宋_GB2312" w:hAnsi="仿宋" w:cs="宋体" w:hint="eastAsia"/>
          <w:kern w:val="0"/>
          <w:sz w:val="32"/>
          <w:szCs w:val="32"/>
        </w:rPr>
        <w:t>违规采购、</w:t>
      </w:r>
      <w:r w:rsidR="008A40FF">
        <w:rPr>
          <w:rFonts w:ascii="仿宋_GB2312" w:eastAsia="仿宋_GB2312" w:hAnsi="仿宋" w:cs="宋体" w:hint="eastAsia"/>
          <w:kern w:val="0"/>
          <w:sz w:val="32"/>
          <w:szCs w:val="32"/>
        </w:rPr>
        <w:t>违规</w:t>
      </w:r>
      <w:r w:rsidR="00C707EA">
        <w:rPr>
          <w:rFonts w:ascii="仿宋_GB2312" w:eastAsia="仿宋_GB2312" w:hAnsi="仿宋" w:cs="宋体" w:hint="eastAsia"/>
          <w:kern w:val="0"/>
          <w:sz w:val="32"/>
          <w:szCs w:val="32"/>
        </w:rPr>
        <w:t>使用</w:t>
      </w:r>
      <w:r w:rsidR="00577AE8">
        <w:rPr>
          <w:rFonts w:ascii="仿宋_GB2312" w:eastAsia="仿宋_GB2312" w:hAnsi="仿宋" w:cs="宋体" w:hint="eastAsia"/>
          <w:kern w:val="0"/>
          <w:sz w:val="32"/>
          <w:szCs w:val="32"/>
        </w:rPr>
        <w:t>现象</w:t>
      </w:r>
      <w:r w:rsidR="00BF4D9E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14:paraId="7E6B81C9" w14:textId="509BB06A" w:rsidR="000F5682" w:rsidRDefault="00016370" w:rsidP="00F33345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9315A3">
        <w:rPr>
          <w:rFonts w:ascii="黑体" w:eastAsia="黑体" w:hAnsi="黑体" w:cs="宋体" w:hint="eastAsia"/>
          <w:kern w:val="0"/>
          <w:sz w:val="32"/>
          <w:szCs w:val="32"/>
        </w:rPr>
        <w:t>三、</w:t>
      </w:r>
      <w:r w:rsidR="00A90D7C">
        <w:rPr>
          <w:rFonts w:ascii="黑体" w:eastAsia="黑体" w:hAnsi="黑体" w:cs="宋体" w:hint="eastAsia"/>
          <w:kern w:val="0"/>
          <w:sz w:val="32"/>
          <w:szCs w:val="32"/>
        </w:rPr>
        <w:t>加强</w:t>
      </w:r>
      <w:r w:rsidR="00DF015A" w:rsidRPr="009315A3">
        <w:rPr>
          <w:rFonts w:ascii="黑体" w:eastAsia="黑体" w:hAnsi="黑体" w:cs="宋体" w:hint="eastAsia"/>
          <w:kern w:val="0"/>
          <w:sz w:val="32"/>
          <w:szCs w:val="32"/>
        </w:rPr>
        <w:t>基本药物</w:t>
      </w:r>
      <w:r w:rsidR="00A90D7C">
        <w:rPr>
          <w:rFonts w:ascii="黑体" w:eastAsia="黑体" w:hAnsi="黑体" w:cs="宋体" w:hint="eastAsia"/>
          <w:kern w:val="0"/>
          <w:sz w:val="32"/>
          <w:szCs w:val="32"/>
        </w:rPr>
        <w:t>配备</w:t>
      </w:r>
      <w:r w:rsidR="00DF015A" w:rsidRPr="009315A3">
        <w:rPr>
          <w:rFonts w:ascii="黑体" w:eastAsia="黑体" w:hAnsi="黑体" w:cs="宋体" w:hint="eastAsia"/>
          <w:kern w:val="0"/>
          <w:sz w:val="32"/>
          <w:szCs w:val="32"/>
        </w:rPr>
        <w:t>使用</w:t>
      </w:r>
      <w:r w:rsidR="00A90D7C">
        <w:rPr>
          <w:rFonts w:ascii="黑体" w:eastAsia="黑体" w:hAnsi="黑体" w:cs="宋体" w:hint="eastAsia"/>
          <w:kern w:val="0"/>
          <w:sz w:val="32"/>
          <w:szCs w:val="32"/>
        </w:rPr>
        <w:t>管理</w:t>
      </w:r>
    </w:p>
    <w:p w14:paraId="492043AD" w14:textId="36647192" w:rsidR="00DF015A" w:rsidRDefault="0050113C" w:rsidP="00F33345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各级医疗机构要对照</w:t>
      </w:r>
      <w:r w:rsidR="00DF015A">
        <w:rPr>
          <w:rFonts w:ascii="仿宋_GB2312" w:eastAsia="仿宋_GB2312" w:hAnsi="仿宋" w:cs="宋体" w:hint="eastAsia"/>
          <w:kern w:val="0"/>
          <w:sz w:val="32"/>
          <w:szCs w:val="32"/>
        </w:rPr>
        <w:t>国家基本药物目录，</w:t>
      </w:r>
      <w:r w:rsidR="001B5933">
        <w:rPr>
          <w:rFonts w:ascii="仿宋_GB2312" w:eastAsia="仿宋_GB2312" w:hAnsi="仿宋" w:cs="宋体" w:hint="eastAsia"/>
          <w:kern w:val="0"/>
          <w:sz w:val="32"/>
          <w:szCs w:val="32"/>
        </w:rPr>
        <w:t>动态</w:t>
      </w:r>
      <w:r w:rsidR="00DF015A">
        <w:rPr>
          <w:rFonts w:ascii="仿宋_GB2312" w:eastAsia="仿宋_GB2312" w:hAnsi="仿宋" w:cs="宋体" w:hint="eastAsia"/>
          <w:kern w:val="0"/>
          <w:sz w:val="32"/>
          <w:szCs w:val="32"/>
        </w:rPr>
        <w:t>调整本单位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基本</w:t>
      </w:r>
      <w:r w:rsidR="00DF015A">
        <w:rPr>
          <w:rFonts w:ascii="仿宋_GB2312" w:eastAsia="仿宋_GB2312" w:hAnsi="仿宋" w:cs="宋体" w:hint="eastAsia"/>
          <w:kern w:val="0"/>
          <w:sz w:val="32"/>
          <w:szCs w:val="32"/>
        </w:rPr>
        <w:t>用药目录，</w:t>
      </w:r>
      <w:r w:rsidR="00A964D3">
        <w:rPr>
          <w:rFonts w:ascii="仿宋_GB2312" w:eastAsia="仿宋_GB2312" w:hAnsi="仿宋" w:cs="宋体" w:hint="eastAsia"/>
          <w:kern w:val="0"/>
          <w:sz w:val="32"/>
          <w:szCs w:val="32"/>
        </w:rPr>
        <w:t>采取“换、增、限</w:t>
      </w:r>
      <w:r w:rsidR="00A964D3">
        <w:rPr>
          <w:rFonts w:ascii="仿宋_GB2312" w:eastAsia="仿宋_GB2312" w:hAnsi="仿宋" w:cs="宋体"/>
          <w:kern w:val="0"/>
          <w:sz w:val="32"/>
          <w:szCs w:val="32"/>
        </w:rPr>
        <w:t>”</w:t>
      </w:r>
      <w:r w:rsidR="007D4C55">
        <w:rPr>
          <w:rFonts w:ascii="仿宋_GB2312" w:eastAsia="仿宋_GB2312" w:hAnsi="仿宋" w:cs="宋体" w:hint="eastAsia"/>
          <w:kern w:val="0"/>
          <w:sz w:val="32"/>
          <w:szCs w:val="32"/>
        </w:rPr>
        <w:t>等方法</w:t>
      </w:r>
      <w:r w:rsidR="00A964D3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A90D7C">
        <w:rPr>
          <w:rFonts w:ascii="仿宋_GB2312" w:eastAsia="仿宋_GB2312" w:hAnsi="仿宋" w:cs="宋体" w:hint="eastAsia"/>
          <w:kern w:val="0"/>
          <w:sz w:val="32"/>
          <w:szCs w:val="32"/>
        </w:rPr>
        <w:t>优先配备使用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基本药物。</w:t>
      </w:r>
      <w:r w:rsidR="000235D9">
        <w:rPr>
          <w:rFonts w:ascii="仿宋_GB2312" w:eastAsia="仿宋_GB2312" w:hAnsi="仿宋" w:cs="宋体" w:hint="eastAsia"/>
          <w:kern w:val="0"/>
          <w:sz w:val="32"/>
          <w:szCs w:val="32"/>
        </w:rPr>
        <w:t>尽可能使用基本药物</w:t>
      </w:r>
      <w:proofErr w:type="gramStart"/>
      <w:r w:rsidR="000235D9">
        <w:rPr>
          <w:rFonts w:ascii="仿宋_GB2312" w:eastAsia="仿宋_GB2312" w:hAnsi="仿宋" w:cs="宋体" w:hint="eastAsia"/>
          <w:kern w:val="0"/>
          <w:sz w:val="32"/>
          <w:szCs w:val="32"/>
        </w:rPr>
        <w:t>替换非</w:t>
      </w:r>
      <w:proofErr w:type="gramEnd"/>
      <w:r w:rsidR="000235D9">
        <w:rPr>
          <w:rFonts w:ascii="仿宋_GB2312" w:eastAsia="仿宋_GB2312" w:hAnsi="仿宋" w:cs="宋体" w:hint="eastAsia"/>
          <w:kern w:val="0"/>
          <w:sz w:val="32"/>
          <w:szCs w:val="32"/>
        </w:rPr>
        <w:t>基本药物</w:t>
      </w:r>
      <w:r w:rsidR="007D4C55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0235D9">
        <w:rPr>
          <w:rFonts w:ascii="仿宋_GB2312" w:eastAsia="仿宋_GB2312" w:hAnsi="仿宋" w:cs="宋体" w:hint="eastAsia"/>
          <w:kern w:val="0"/>
          <w:sz w:val="32"/>
          <w:szCs w:val="32"/>
        </w:rPr>
        <w:t>确需同时配备的，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相同通用名（或相同功能主治）、相同给药途径的药品，至少应配备1个基</w:t>
      </w:r>
      <w:bookmarkStart w:id="0" w:name="_GoBack"/>
      <w:bookmarkEnd w:id="0"/>
      <w:r>
        <w:rPr>
          <w:rFonts w:ascii="仿宋_GB2312" w:eastAsia="仿宋_GB2312" w:hAnsi="仿宋" w:cs="宋体" w:hint="eastAsia"/>
          <w:kern w:val="0"/>
          <w:sz w:val="32"/>
          <w:szCs w:val="32"/>
        </w:rPr>
        <w:t>本药物</w:t>
      </w:r>
      <w:r w:rsidR="007D4C55">
        <w:rPr>
          <w:rFonts w:ascii="仿宋_GB2312" w:eastAsia="仿宋_GB2312" w:hAnsi="仿宋" w:cs="宋体" w:hint="eastAsia"/>
          <w:kern w:val="0"/>
          <w:sz w:val="32"/>
          <w:szCs w:val="32"/>
        </w:rPr>
        <w:t>，同时要</w:t>
      </w:r>
      <w:r w:rsidR="00C336C3">
        <w:rPr>
          <w:rFonts w:ascii="仿宋_GB2312" w:eastAsia="仿宋_GB2312" w:hAnsi="仿宋" w:cs="宋体" w:hint="eastAsia"/>
          <w:kern w:val="0"/>
          <w:sz w:val="32"/>
          <w:szCs w:val="32"/>
        </w:rPr>
        <w:t>限制非基本药物配备，</w:t>
      </w:r>
      <w:r w:rsidR="000235D9">
        <w:rPr>
          <w:rFonts w:ascii="仿宋_GB2312" w:eastAsia="仿宋_GB2312" w:hAnsi="仿宋" w:cs="宋体" w:hint="eastAsia"/>
          <w:kern w:val="0"/>
          <w:sz w:val="32"/>
          <w:szCs w:val="32"/>
        </w:rPr>
        <w:t>在用基本药物如需增加配备</w:t>
      </w:r>
      <w:r w:rsidR="00E0388C">
        <w:rPr>
          <w:rFonts w:ascii="仿宋_GB2312" w:eastAsia="仿宋_GB2312" w:hAnsi="仿宋" w:cs="宋体" w:hint="eastAsia"/>
          <w:kern w:val="0"/>
          <w:sz w:val="32"/>
          <w:szCs w:val="32"/>
        </w:rPr>
        <w:t>相应</w:t>
      </w:r>
      <w:r w:rsidR="000235D9">
        <w:rPr>
          <w:rFonts w:ascii="仿宋_GB2312" w:eastAsia="仿宋_GB2312" w:hAnsi="仿宋" w:cs="宋体" w:hint="eastAsia"/>
          <w:kern w:val="0"/>
          <w:sz w:val="32"/>
          <w:szCs w:val="32"/>
        </w:rPr>
        <w:t>非基本药物的，</w:t>
      </w:r>
      <w:r w:rsidR="00E0388C">
        <w:rPr>
          <w:rFonts w:ascii="仿宋_GB2312" w:eastAsia="仿宋_GB2312" w:hAnsi="仿宋" w:cs="宋体" w:hint="eastAsia"/>
          <w:kern w:val="0"/>
          <w:sz w:val="32"/>
          <w:szCs w:val="32"/>
        </w:rPr>
        <w:t>药事委员会</w:t>
      </w:r>
      <w:r w:rsidR="000235D9">
        <w:rPr>
          <w:rFonts w:ascii="仿宋_GB2312" w:eastAsia="仿宋_GB2312" w:hAnsi="仿宋" w:cs="宋体" w:hint="eastAsia"/>
          <w:kern w:val="0"/>
          <w:sz w:val="32"/>
          <w:szCs w:val="32"/>
        </w:rPr>
        <w:t>应</w:t>
      </w:r>
      <w:r w:rsidR="007A2A8A">
        <w:rPr>
          <w:rFonts w:ascii="仿宋_GB2312" w:eastAsia="仿宋_GB2312" w:hAnsi="仿宋" w:cs="宋体" w:hint="eastAsia"/>
          <w:kern w:val="0"/>
          <w:sz w:val="32"/>
          <w:szCs w:val="32"/>
        </w:rPr>
        <w:t>对专家投票结果重点审议</w:t>
      </w:r>
      <w:r w:rsidR="000235D9">
        <w:rPr>
          <w:rFonts w:ascii="仿宋_GB2312" w:eastAsia="仿宋_GB2312" w:hAnsi="仿宋" w:cs="宋体" w:hint="eastAsia"/>
          <w:kern w:val="0"/>
          <w:sz w:val="32"/>
          <w:szCs w:val="32"/>
        </w:rPr>
        <w:t>并记录在案。</w:t>
      </w:r>
      <w:r w:rsidR="00C336C3">
        <w:rPr>
          <w:rFonts w:ascii="仿宋_GB2312" w:eastAsia="仿宋_GB2312" w:hAnsi="仿宋" w:cs="宋体" w:hint="eastAsia"/>
          <w:kern w:val="0"/>
          <w:sz w:val="32"/>
          <w:szCs w:val="32"/>
        </w:rPr>
        <w:t>急救重症、妇</w:t>
      </w:r>
      <w:r w:rsidR="000235D9">
        <w:rPr>
          <w:rFonts w:ascii="仿宋_GB2312" w:eastAsia="仿宋_GB2312" w:hAnsi="仿宋" w:cs="宋体" w:hint="eastAsia"/>
          <w:kern w:val="0"/>
          <w:sz w:val="32"/>
          <w:szCs w:val="32"/>
        </w:rPr>
        <w:t>儿专科</w:t>
      </w:r>
      <w:r w:rsidR="00C336C3">
        <w:rPr>
          <w:rFonts w:ascii="仿宋_GB2312" w:eastAsia="仿宋_GB2312" w:hAnsi="仿宋" w:cs="宋体" w:hint="eastAsia"/>
          <w:kern w:val="0"/>
          <w:sz w:val="32"/>
          <w:szCs w:val="32"/>
        </w:rPr>
        <w:t>等</w:t>
      </w:r>
      <w:r w:rsidR="007D4C55">
        <w:rPr>
          <w:rFonts w:ascii="仿宋_GB2312" w:eastAsia="仿宋_GB2312" w:hAnsi="仿宋" w:cs="宋体" w:hint="eastAsia"/>
          <w:kern w:val="0"/>
          <w:sz w:val="32"/>
          <w:szCs w:val="32"/>
        </w:rPr>
        <w:t>特殊</w:t>
      </w:r>
      <w:r w:rsidR="000235D9">
        <w:rPr>
          <w:rFonts w:ascii="仿宋_GB2312" w:eastAsia="仿宋_GB2312" w:hAnsi="仿宋" w:cs="宋体" w:hint="eastAsia"/>
          <w:kern w:val="0"/>
          <w:sz w:val="32"/>
          <w:szCs w:val="32"/>
        </w:rPr>
        <w:t>用药可</w:t>
      </w:r>
      <w:r w:rsidR="00C336C3">
        <w:rPr>
          <w:rFonts w:ascii="仿宋_GB2312" w:eastAsia="仿宋_GB2312" w:hAnsi="仿宋" w:cs="宋体" w:hint="eastAsia"/>
          <w:kern w:val="0"/>
          <w:sz w:val="32"/>
          <w:szCs w:val="32"/>
        </w:rPr>
        <w:t>除外</w:t>
      </w:r>
      <w:r w:rsidR="000235D9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14:paraId="107518C6" w14:textId="5C61D27D" w:rsidR="000235D9" w:rsidRPr="00CC1890" w:rsidRDefault="000235D9" w:rsidP="00F33345">
      <w:pPr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CC1890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四、加强药品耗材采购监管</w:t>
      </w:r>
    </w:p>
    <w:p w14:paraId="4C14427C" w14:textId="719E2987" w:rsidR="00BB2854" w:rsidRDefault="00E96F8E" w:rsidP="00F3334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各区、县（市</w:t>
      </w:r>
      <w:r>
        <w:rPr>
          <w:rFonts w:ascii="仿宋_GB2312" w:eastAsia="仿宋_GB2312" w:hAnsi="仿宋" w:cs="宋体"/>
          <w:kern w:val="0"/>
          <w:sz w:val="32"/>
          <w:szCs w:val="32"/>
        </w:rPr>
        <w:t>）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卫生健康局，各级医疗机构</w:t>
      </w:r>
      <w:r w:rsidR="00B70FA9">
        <w:rPr>
          <w:rFonts w:ascii="仿宋_GB2312" w:eastAsia="仿宋_GB2312" w:hAnsi="仿宋" w:cs="宋体" w:hint="eastAsia"/>
          <w:kern w:val="0"/>
          <w:sz w:val="32"/>
          <w:szCs w:val="32"/>
        </w:rPr>
        <w:t>要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切实加强药品耗材采购使用情况的监督管理，</w:t>
      </w:r>
      <w:r w:rsidR="008E14F0" w:rsidRPr="005A6560">
        <w:rPr>
          <w:rFonts w:ascii="仿宋_GB2312" w:eastAsia="仿宋_GB2312" w:hAnsi="宋体" w:hint="eastAsia"/>
          <w:sz w:val="32"/>
          <w:szCs w:val="32"/>
        </w:rPr>
        <w:t>严肃工作纪律，</w:t>
      </w:r>
      <w:r w:rsidR="0077689F">
        <w:rPr>
          <w:rFonts w:ascii="仿宋_GB2312" w:eastAsia="仿宋_GB2312" w:hAnsi="宋体" w:hint="eastAsia"/>
          <w:sz w:val="32"/>
          <w:szCs w:val="32"/>
        </w:rPr>
        <w:t>压实</w:t>
      </w:r>
      <w:r w:rsidRPr="005A6560">
        <w:rPr>
          <w:rFonts w:ascii="仿宋_GB2312" w:eastAsia="仿宋_GB2312" w:hAnsi="宋体" w:hint="eastAsia"/>
          <w:sz w:val="32"/>
          <w:szCs w:val="32"/>
        </w:rPr>
        <w:t>工作责任，</w:t>
      </w:r>
      <w:r w:rsidR="00BB2854">
        <w:rPr>
          <w:rFonts w:ascii="仿宋_GB2312" w:eastAsia="仿宋_GB2312" w:hAnsi="宋体" w:hint="eastAsia"/>
          <w:sz w:val="32"/>
          <w:szCs w:val="32"/>
        </w:rPr>
        <w:t>建立执行</w:t>
      </w:r>
      <w:r w:rsidR="00DD7359">
        <w:rPr>
          <w:rFonts w:ascii="仿宋_GB2312" w:eastAsia="仿宋_GB2312" w:hAnsi="宋体" w:hint="eastAsia"/>
          <w:sz w:val="32"/>
          <w:szCs w:val="32"/>
        </w:rPr>
        <w:t>严格</w:t>
      </w:r>
      <w:r w:rsidR="00BB2854">
        <w:rPr>
          <w:rFonts w:ascii="仿宋_GB2312" w:eastAsia="仿宋_GB2312" w:hAnsi="宋体" w:hint="eastAsia"/>
          <w:sz w:val="32"/>
          <w:szCs w:val="32"/>
        </w:rPr>
        <w:t>的</w:t>
      </w:r>
      <w:r>
        <w:rPr>
          <w:rFonts w:ascii="仿宋_GB2312" w:eastAsia="仿宋_GB2312" w:hAnsi="宋体" w:hint="eastAsia"/>
          <w:sz w:val="32"/>
          <w:szCs w:val="32"/>
        </w:rPr>
        <w:t>责任追究和</w:t>
      </w:r>
      <w:r w:rsidR="00DD7359">
        <w:rPr>
          <w:rFonts w:ascii="仿宋_GB2312" w:eastAsia="仿宋_GB2312" w:hAnsi="宋体" w:hint="eastAsia"/>
          <w:sz w:val="32"/>
          <w:szCs w:val="32"/>
        </w:rPr>
        <w:t>责任</w:t>
      </w:r>
      <w:r>
        <w:rPr>
          <w:rFonts w:ascii="仿宋_GB2312" w:eastAsia="仿宋_GB2312" w:hAnsi="宋体" w:hint="eastAsia"/>
          <w:sz w:val="32"/>
          <w:szCs w:val="32"/>
        </w:rPr>
        <w:t>倒查</w:t>
      </w:r>
      <w:r w:rsidR="00BB2854">
        <w:rPr>
          <w:rFonts w:ascii="仿宋_GB2312" w:eastAsia="仿宋_GB2312" w:hAnsi="宋体" w:hint="eastAsia"/>
          <w:sz w:val="32"/>
          <w:szCs w:val="32"/>
        </w:rPr>
        <w:t>机制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="00E34DBB" w:rsidRPr="005A6560">
        <w:rPr>
          <w:rFonts w:ascii="仿宋_GB2312" w:eastAsia="仿宋_GB2312" w:hAnsi="宋体" w:hint="eastAsia"/>
          <w:sz w:val="32"/>
          <w:szCs w:val="32"/>
        </w:rPr>
        <w:t>确保</w:t>
      </w:r>
      <w:r w:rsidR="00E34DBB">
        <w:rPr>
          <w:rFonts w:ascii="仿宋_GB2312" w:eastAsia="仿宋_GB2312" w:hAnsi="宋体" w:hint="eastAsia"/>
          <w:sz w:val="32"/>
          <w:szCs w:val="32"/>
        </w:rPr>
        <w:t>药品耗材采购使用依法规范</w:t>
      </w:r>
      <w:r w:rsidR="00E34DBB" w:rsidRPr="005A6560">
        <w:rPr>
          <w:rFonts w:ascii="仿宋_GB2312" w:eastAsia="仿宋_GB2312" w:hAnsi="宋体" w:hint="eastAsia"/>
          <w:sz w:val="32"/>
          <w:szCs w:val="32"/>
        </w:rPr>
        <w:t>。</w:t>
      </w:r>
    </w:p>
    <w:p w14:paraId="32C5E7CB" w14:textId="67D9A9B3" w:rsidR="00BB2854" w:rsidRDefault="00BB2854" w:rsidP="00F33345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1.各级医疗机构要</w:t>
      </w:r>
      <w:r w:rsidR="00A31C6D">
        <w:rPr>
          <w:rFonts w:ascii="仿宋_GB2312" w:eastAsia="仿宋_GB2312" w:hAnsi="仿宋" w:cs="宋体" w:hint="eastAsia"/>
          <w:kern w:val="0"/>
          <w:sz w:val="32"/>
          <w:szCs w:val="32"/>
        </w:rPr>
        <w:t>严格</w:t>
      </w:r>
      <w:r w:rsidR="0049632F">
        <w:rPr>
          <w:rFonts w:ascii="仿宋_GB2312" w:eastAsia="仿宋_GB2312" w:hAnsi="仿宋" w:cs="宋体" w:hint="eastAsia"/>
          <w:kern w:val="0"/>
          <w:sz w:val="32"/>
          <w:szCs w:val="32"/>
        </w:rPr>
        <w:t>按规定开展</w:t>
      </w:r>
      <w:r w:rsidR="00542CF3">
        <w:rPr>
          <w:rFonts w:ascii="仿宋_GB2312" w:eastAsia="仿宋_GB2312" w:hAnsi="仿宋" w:cs="宋体" w:hint="eastAsia"/>
          <w:kern w:val="0"/>
          <w:sz w:val="32"/>
          <w:szCs w:val="32"/>
        </w:rPr>
        <w:t>药品耗材处方点评和</w:t>
      </w:r>
      <w:r w:rsidR="0049632F">
        <w:rPr>
          <w:rFonts w:ascii="仿宋_GB2312" w:eastAsia="仿宋_GB2312" w:hAnsi="仿宋" w:cs="宋体" w:hint="eastAsia"/>
          <w:kern w:val="0"/>
          <w:sz w:val="32"/>
          <w:szCs w:val="32"/>
        </w:rPr>
        <w:t>超常预警</w:t>
      </w:r>
      <w:r w:rsidR="00542CF3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49632F">
        <w:rPr>
          <w:rFonts w:ascii="仿宋_GB2312" w:eastAsia="仿宋_GB2312" w:hAnsi="仿宋" w:cs="宋体" w:hint="eastAsia"/>
          <w:kern w:val="0"/>
          <w:sz w:val="32"/>
          <w:szCs w:val="32"/>
        </w:rPr>
        <w:t>动态监测工作，重点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加强用量大、价格高药品耗材以及备案采购药品耗材的</w:t>
      </w:r>
      <w:r w:rsidR="00542CF3">
        <w:rPr>
          <w:rFonts w:ascii="仿宋_GB2312" w:eastAsia="仿宋_GB2312" w:hAnsi="仿宋" w:cs="宋体" w:hint="eastAsia"/>
          <w:kern w:val="0"/>
          <w:sz w:val="32"/>
          <w:szCs w:val="32"/>
        </w:rPr>
        <w:t>点评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监测力度，</w:t>
      </w:r>
      <w:r w:rsidR="00E34DBB">
        <w:rPr>
          <w:rFonts w:ascii="仿宋_GB2312" w:eastAsia="仿宋_GB2312" w:hAnsi="仿宋" w:cs="宋体" w:hint="eastAsia"/>
          <w:kern w:val="0"/>
          <w:sz w:val="32"/>
          <w:szCs w:val="32"/>
        </w:rPr>
        <w:t>坚决纠正滥用及超适应证、超剂量、超疗程等不合理使用现象。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对</w:t>
      </w:r>
      <w:r w:rsidR="00A31C6D">
        <w:rPr>
          <w:rFonts w:ascii="仿宋_GB2312" w:eastAsia="仿宋_GB2312" w:hAnsi="仿宋" w:cs="宋体" w:hint="eastAsia"/>
          <w:kern w:val="0"/>
          <w:sz w:val="32"/>
          <w:szCs w:val="32"/>
        </w:rPr>
        <w:t>处方点评或监测预警中</w:t>
      </w:r>
      <w:r w:rsidR="001742BE">
        <w:rPr>
          <w:rFonts w:ascii="仿宋_GB2312" w:eastAsia="仿宋_GB2312" w:hAnsi="仿宋" w:cs="宋体" w:hint="eastAsia"/>
          <w:kern w:val="0"/>
          <w:sz w:val="32"/>
          <w:szCs w:val="32"/>
        </w:rPr>
        <w:t>发现的滥用或</w:t>
      </w:r>
      <w:r w:rsidR="00A611AC">
        <w:rPr>
          <w:rFonts w:ascii="仿宋_GB2312" w:eastAsia="仿宋_GB2312" w:hAnsi="仿宋" w:cs="宋体" w:hint="eastAsia"/>
          <w:kern w:val="0"/>
          <w:sz w:val="32"/>
          <w:szCs w:val="32"/>
        </w:rPr>
        <w:t>不合理</w:t>
      </w:r>
      <w:r w:rsidR="00ED093F">
        <w:rPr>
          <w:rFonts w:ascii="仿宋_GB2312" w:eastAsia="仿宋_GB2312" w:hAnsi="仿宋" w:cs="宋体" w:hint="eastAsia"/>
          <w:kern w:val="0"/>
          <w:sz w:val="32"/>
          <w:szCs w:val="32"/>
        </w:rPr>
        <w:t>使用现象，</w:t>
      </w:r>
      <w:r w:rsidR="00A611AC">
        <w:rPr>
          <w:rFonts w:ascii="仿宋_GB2312" w:eastAsia="仿宋_GB2312" w:hAnsi="仿宋" w:cs="宋体" w:hint="eastAsia"/>
          <w:kern w:val="0"/>
          <w:sz w:val="32"/>
          <w:szCs w:val="32"/>
        </w:rPr>
        <w:t>要按</w:t>
      </w:r>
      <w:r w:rsidR="001742BE">
        <w:rPr>
          <w:rFonts w:ascii="仿宋_GB2312" w:eastAsia="仿宋_GB2312" w:hAnsi="仿宋" w:cs="宋体" w:hint="eastAsia"/>
          <w:kern w:val="0"/>
          <w:sz w:val="32"/>
          <w:szCs w:val="32"/>
        </w:rPr>
        <w:t>《执业医师法》《处方管理办法》</w:t>
      </w:r>
      <w:r w:rsidR="001742BE" w:rsidRPr="001742BE">
        <w:rPr>
          <w:rFonts w:ascii="仿宋_GB2312" w:eastAsia="仿宋_GB2312" w:hAnsi="仿宋" w:cs="宋体" w:hint="eastAsia"/>
          <w:kern w:val="0"/>
          <w:sz w:val="32"/>
          <w:szCs w:val="32"/>
        </w:rPr>
        <w:t>《医院处方点评管理规范（试行）》</w:t>
      </w:r>
      <w:r w:rsidR="001742BE">
        <w:rPr>
          <w:rFonts w:ascii="仿宋_GB2312" w:eastAsia="仿宋_GB2312" w:hAnsi="华文中宋" w:hint="eastAsia"/>
          <w:sz w:val="32"/>
          <w:szCs w:val="32"/>
        </w:rPr>
        <w:t>《浙江省医师定期考核管理办法实施细则》等规定进行</w:t>
      </w:r>
      <w:r w:rsidR="00A31C6D">
        <w:rPr>
          <w:rFonts w:ascii="仿宋_GB2312" w:eastAsia="仿宋_GB2312" w:hAnsi="华文中宋" w:hint="eastAsia"/>
          <w:sz w:val="32"/>
          <w:szCs w:val="32"/>
        </w:rPr>
        <w:t>严肃</w:t>
      </w:r>
      <w:r w:rsidR="001742BE">
        <w:rPr>
          <w:rFonts w:ascii="仿宋_GB2312" w:eastAsia="仿宋_GB2312" w:hAnsi="华文中宋" w:hint="eastAsia"/>
          <w:sz w:val="32"/>
          <w:szCs w:val="32"/>
        </w:rPr>
        <w:t>处理</w:t>
      </w:r>
      <w:r w:rsidR="00273B84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14:paraId="5C2E2CEF" w14:textId="75F949F9" w:rsidR="00921571" w:rsidRDefault="00246988" w:rsidP="00F33345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对</w:t>
      </w:r>
      <w:r w:rsidR="002F1EA5">
        <w:rPr>
          <w:rFonts w:ascii="仿宋_GB2312" w:eastAsia="仿宋_GB2312" w:hAnsi="仿宋" w:cs="宋体" w:hint="eastAsia"/>
          <w:kern w:val="0"/>
          <w:sz w:val="32"/>
          <w:szCs w:val="32"/>
        </w:rPr>
        <w:t>未按规定开展</w:t>
      </w:r>
      <w:r w:rsidR="001742BE">
        <w:rPr>
          <w:rFonts w:ascii="仿宋_GB2312" w:eastAsia="仿宋_GB2312" w:hAnsi="仿宋" w:cs="宋体" w:hint="eastAsia"/>
          <w:kern w:val="0"/>
          <w:sz w:val="32"/>
          <w:szCs w:val="32"/>
        </w:rPr>
        <w:t>处方点评、</w:t>
      </w:r>
      <w:r w:rsidR="002F1EA5">
        <w:rPr>
          <w:rFonts w:ascii="仿宋_GB2312" w:eastAsia="仿宋_GB2312" w:hAnsi="仿宋" w:cs="宋体" w:hint="eastAsia"/>
          <w:kern w:val="0"/>
          <w:sz w:val="32"/>
          <w:szCs w:val="32"/>
        </w:rPr>
        <w:t>超常预警</w:t>
      </w:r>
      <w:r w:rsidR="001742BE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2F1EA5">
        <w:rPr>
          <w:rFonts w:ascii="仿宋_GB2312" w:eastAsia="仿宋_GB2312" w:hAnsi="仿宋" w:cs="宋体" w:hint="eastAsia"/>
          <w:kern w:val="0"/>
          <w:sz w:val="32"/>
          <w:szCs w:val="32"/>
        </w:rPr>
        <w:t>动态监测</w:t>
      </w:r>
      <w:r w:rsidR="00A31C6D">
        <w:rPr>
          <w:rFonts w:ascii="仿宋_GB2312" w:eastAsia="仿宋_GB2312" w:hAnsi="仿宋" w:cs="宋体" w:hint="eastAsia"/>
          <w:kern w:val="0"/>
          <w:sz w:val="32"/>
          <w:szCs w:val="32"/>
        </w:rPr>
        <w:t>工作</w:t>
      </w:r>
      <w:r w:rsidR="00917E4C">
        <w:rPr>
          <w:rFonts w:ascii="仿宋_GB2312" w:eastAsia="仿宋_GB2312" w:hAnsi="仿宋" w:cs="宋体" w:hint="eastAsia"/>
          <w:kern w:val="0"/>
          <w:sz w:val="32"/>
          <w:szCs w:val="32"/>
        </w:rPr>
        <w:t>或执行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不力</w:t>
      </w:r>
      <w:r w:rsidR="00A31C6D">
        <w:rPr>
          <w:rFonts w:ascii="仿宋_GB2312" w:eastAsia="仿宋_GB2312" w:hAnsi="仿宋" w:cs="宋体" w:hint="eastAsia"/>
          <w:kern w:val="0"/>
          <w:sz w:val="32"/>
          <w:szCs w:val="32"/>
        </w:rPr>
        <w:t>，该处理不处理</w:t>
      </w:r>
      <w:r w:rsidR="002F1EA5">
        <w:rPr>
          <w:rFonts w:ascii="仿宋_GB2312" w:eastAsia="仿宋_GB2312" w:hAnsi="仿宋" w:cs="宋体" w:hint="eastAsia"/>
          <w:kern w:val="0"/>
          <w:sz w:val="32"/>
          <w:szCs w:val="32"/>
        </w:rPr>
        <w:t>的，各区、县（市</w:t>
      </w:r>
      <w:r w:rsidR="002F1EA5">
        <w:rPr>
          <w:rFonts w:ascii="仿宋_GB2312" w:eastAsia="仿宋_GB2312" w:hAnsi="仿宋" w:cs="宋体"/>
          <w:kern w:val="0"/>
          <w:sz w:val="32"/>
          <w:szCs w:val="32"/>
        </w:rPr>
        <w:t>）</w:t>
      </w:r>
      <w:r w:rsidR="002F1EA5">
        <w:rPr>
          <w:rFonts w:ascii="仿宋_GB2312" w:eastAsia="仿宋_GB2312" w:hAnsi="仿宋" w:cs="宋体" w:hint="eastAsia"/>
          <w:kern w:val="0"/>
          <w:sz w:val="32"/>
          <w:szCs w:val="32"/>
        </w:rPr>
        <w:t>卫生健康局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、各级医疗机构</w:t>
      </w:r>
      <w:r w:rsidR="001742BE">
        <w:rPr>
          <w:rFonts w:ascii="仿宋_GB2312" w:eastAsia="仿宋_GB2312" w:hAnsi="仿宋" w:cs="宋体" w:hint="eastAsia"/>
          <w:kern w:val="0"/>
          <w:sz w:val="32"/>
          <w:szCs w:val="32"/>
        </w:rPr>
        <w:t>经调查核实后，应</w:t>
      </w:r>
      <w:r w:rsidR="001742BE" w:rsidRPr="00F824AB">
        <w:rPr>
          <w:rFonts w:ascii="仿宋_GB2312" w:eastAsia="仿宋_GB2312" w:hAnsi="仿宋" w:cs="宋体" w:hint="eastAsia"/>
          <w:kern w:val="0"/>
          <w:sz w:val="32"/>
          <w:szCs w:val="32"/>
        </w:rPr>
        <w:t>按照</w:t>
      </w:r>
      <w:r w:rsidR="001742BE">
        <w:rPr>
          <w:rFonts w:ascii="仿宋_GB2312" w:eastAsia="仿宋_GB2312" w:hAnsi="仿宋" w:cs="宋体" w:hint="eastAsia"/>
          <w:kern w:val="0"/>
          <w:sz w:val="32"/>
          <w:szCs w:val="32"/>
        </w:rPr>
        <w:t>《</w:t>
      </w:r>
      <w:r w:rsidR="001742BE" w:rsidRPr="004D739D">
        <w:rPr>
          <w:rFonts w:ascii="仿宋_GB2312" w:eastAsia="仿宋_GB2312" w:hAnsi="仿宋" w:cs="宋体" w:hint="eastAsia"/>
          <w:kern w:val="0"/>
          <w:sz w:val="32"/>
          <w:szCs w:val="32"/>
        </w:rPr>
        <w:t>中国共产党纪律处分条例</w:t>
      </w:r>
      <w:r w:rsidR="001742BE">
        <w:rPr>
          <w:rFonts w:ascii="仿宋_GB2312" w:eastAsia="仿宋_GB2312" w:hAnsi="仿宋" w:cs="宋体" w:hint="eastAsia"/>
          <w:kern w:val="0"/>
          <w:sz w:val="32"/>
          <w:szCs w:val="32"/>
        </w:rPr>
        <w:t>》</w:t>
      </w:r>
      <w:r w:rsidR="001742BE" w:rsidRPr="004D739D">
        <w:rPr>
          <w:rFonts w:ascii="仿宋_GB2312" w:eastAsia="仿宋_GB2312" w:hAnsi="仿宋" w:cs="宋体" w:hint="eastAsia"/>
          <w:kern w:val="0"/>
          <w:sz w:val="32"/>
          <w:szCs w:val="32"/>
        </w:rPr>
        <w:t>《事业单位工作人员处分暂行规定》</w:t>
      </w:r>
      <w:r w:rsidR="001742BE">
        <w:rPr>
          <w:rFonts w:ascii="仿宋_GB2312" w:eastAsia="仿宋_GB2312" w:hAnsi="仿宋" w:cs="宋体" w:hint="eastAsia"/>
          <w:kern w:val="0"/>
          <w:sz w:val="32"/>
          <w:szCs w:val="32"/>
        </w:rPr>
        <w:t>等</w:t>
      </w:r>
      <w:r w:rsidR="001742BE" w:rsidRPr="00F824AB">
        <w:rPr>
          <w:rFonts w:ascii="仿宋_GB2312" w:eastAsia="仿宋_GB2312" w:hAnsi="仿宋" w:cs="宋体" w:hint="eastAsia"/>
          <w:kern w:val="0"/>
          <w:sz w:val="32"/>
          <w:szCs w:val="32"/>
        </w:rPr>
        <w:t>有关规定给予</w:t>
      </w:r>
      <w:r w:rsidR="001742BE">
        <w:rPr>
          <w:rFonts w:ascii="仿宋_GB2312" w:eastAsia="仿宋_GB2312" w:hAnsi="仿宋" w:cs="宋体" w:hint="eastAsia"/>
          <w:kern w:val="0"/>
          <w:sz w:val="32"/>
          <w:szCs w:val="32"/>
        </w:rPr>
        <w:t>相应的党纪政务</w:t>
      </w:r>
      <w:r w:rsidR="001742BE" w:rsidRPr="00F824AB">
        <w:rPr>
          <w:rFonts w:ascii="仿宋_GB2312" w:eastAsia="仿宋_GB2312" w:hAnsi="仿宋" w:cs="宋体" w:hint="eastAsia"/>
          <w:kern w:val="0"/>
          <w:sz w:val="32"/>
          <w:szCs w:val="32"/>
        </w:rPr>
        <w:t>处分；涉嫌违法犯罪的，按照国家有关法律规定处理。</w:t>
      </w:r>
      <w:r w:rsidR="00A31C6D">
        <w:rPr>
          <w:rFonts w:ascii="仿宋_GB2312" w:eastAsia="仿宋_GB2312" w:hAnsi="仿宋" w:cs="宋体" w:hint="eastAsia"/>
          <w:kern w:val="0"/>
          <w:sz w:val="32"/>
          <w:szCs w:val="32"/>
        </w:rPr>
        <w:t>所在党组织及其领导干部存在失职失责行为的，应按</w:t>
      </w:r>
      <w:r w:rsidR="00A31C6D" w:rsidRPr="004D739D">
        <w:rPr>
          <w:rFonts w:ascii="仿宋_GB2312" w:eastAsia="仿宋_GB2312" w:hAnsi="仿宋" w:cs="宋体" w:hint="eastAsia"/>
          <w:kern w:val="0"/>
          <w:sz w:val="32"/>
          <w:szCs w:val="32"/>
        </w:rPr>
        <w:t>《中国共产党问责条例》</w:t>
      </w:r>
      <w:r w:rsidR="00A31C6D">
        <w:rPr>
          <w:rFonts w:ascii="仿宋_GB2312" w:eastAsia="仿宋_GB2312" w:hAnsi="仿宋" w:cs="宋体" w:hint="eastAsia"/>
          <w:kern w:val="0"/>
          <w:sz w:val="32"/>
          <w:szCs w:val="32"/>
        </w:rPr>
        <w:t>对所在党组织和领导干部进行问责。</w:t>
      </w:r>
    </w:p>
    <w:p w14:paraId="13F7F99F" w14:textId="79CF6F1D" w:rsidR="00DA1708" w:rsidRDefault="00DA1708" w:rsidP="00F3334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备案采购药品耗材、重点监控合理用药目录内药品发生的不合理使用现象，一律从严从重处理。</w:t>
      </w:r>
    </w:p>
    <w:p w14:paraId="208B14CB" w14:textId="362009C4" w:rsidR="00AA53C8" w:rsidRDefault="00917E4C" w:rsidP="00F3334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 w:rsidR="00AA53C8">
        <w:rPr>
          <w:rFonts w:ascii="仿宋_GB2312" w:eastAsia="仿宋_GB2312" w:hAnsi="宋体" w:hint="eastAsia"/>
          <w:sz w:val="32"/>
          <w:szCs w:val="32"/>
        </w:rPr>
        <w:t>对备案采购申报过程中审核把关不严</w:t>
      </w:r>
      <w:r w:rsidR="00A31C6D">
        <w:rPr>
          <w:rFonts w:ascii="仿宋_GB2312" w:eastAsia="仿宋_GB2312" w:hAnsi="宋体" w:hint="eastAsia"/>
          <w:sz w:val="32"/>
          <w:szCs w:val="32"/>
        </w:rPr>
        <w:t>，</w:t>
      </w:r>
      <w:r w:rsidR="00E96F8E">
        <w:rPr>
          <w:rFonts w:ascii="仿宋_GB2312" w:eastAsia="仿宋_GB2312" w:hAnsi="宋体" w:hint="eastAsia"/>
          <w:sz w:val="32"/>
          <w:szCs w:val="32"/>
        </w:rPr>
        <w:t>对</w:t>
      </w:r>
      <w:r w:rsidR="00B70FA9">
        <w:rPr>
          <w:rFonts w:ascii="仿宋_GB2312" w:eastAsia="仿宋_GB2312" w:hAnsi="宋体" w:hint="eastAsia"/>
          <w:sz w:val="32"/>
          <w:szCs w:val="32"/>
        </w:rPr>
        <w:t>违反规定程</w:t>
      </w:r>
      <w:r w:rsidR="00B70FA9">
        <w:rPr>
          <w:rFonts w:ascii="仿宋_GB2312" w:eastAsia="仿宋_GB2312" w:hAnsi="宋体" w:hint="eastAsia"/>
          <w:sz w:val="32"/>
          <w:szCs w:val="32"/>
        </w:rPr>
        <w:lastRenderedPageBreak/>
        <w:t>序进行备案采购</w:t>
      </w:r>
      <w:r w:rsidR="00B1190C">
        <w:rPr>
          <w:rFonts w:ascii="仿宋_GB2312" w:eastAsia="仿宋_GB2312" w:hAnsi="宋体" w:hint="eastAsia"/>
          <w:sz w:val="32"/>
          <w:szCs w:val="32"/>
        </w:rPr>
        <w:t>申报</w:t>
      </w:r>
      <w:r w:rsidR="00656DB1">
        <w:rPr>
          <w:rFonts w:ascii="仿宋_GB2312" w:eastAsia="仿宋_GB2312" w:hAnsi="宋体" w:hint="eastAsia"/>
          <w:sz w:val="32"/>
          <w:szCs w:val="32"/>
        </w:rPr>
        <w:t>、</w:t>
      </w:r>
      <w:r w:rsidR="00B70FA9">
        <w:rPr>
          <w:rFonts w:ascii="仿宋_GB2312" w:eastAsia="仿宋_GB2312" w:hAnsi="宋体" w:hint="eastAsia"/>
          <w:sz w:val="32"/>
          <w:szCs w:val="32"/>
        </w:rPr>
        <w:t>审查、</w:t>
      </w:r>
      <w:r w:rsidR="00656DB1">
        <w:rPr>
          <w:rFonts w:ascii="仿宋_GB2312" w:eastAsia="仿宋_GB2312" w:hAnsi="宋体" w:hint="eastAsia"/>
          <w:sz w:val="32"/>
          <w:szCs w:val="32"/>
        </w:rPr>
        <w:t>采购</w:t>
      </w:r>
      <w:r w:rsidR="00B1190C">
        <w:rPr>
          <w:rFonts w:ascii="仿宋_GB2312" w:eastAsia="仿宋_GB2312" w:hAnsi="宋体" w:hint="eastAsia"/>
          <w:sz w:val="32"/>
          <w:szCs w:val="32"/>
        </w:rPr>
        <w:t>的</w:t>
      </w:r>
      <w:r w:rsidR="00AA53C8">
        <w:rPr>
          <w:rFonts w:ascii="仿宋_GB2312" w:eastAsia="仿宋_GB2312" w:hAnsi="宋体" w:hint="eastAsia"/>
          <w:sz w:val="32"/>
          <w:szCs w:val="32"/>
        </w:rPr>
        <w:t>，</w:t>
      </w:r>
      <w:r w:rsidR="00A31C6D">
        <w:rPr>
          <w:rFonts w:ascii="仿宋_GB2312" w:eastAsia="仿宋_GB2312" w:hAnsi="宋体" w:hint="eastAsia"/>
          <w:sz w:val="32"/>
          <w:szCs w:val="32"/>
        </w:rPr>
        <w:t>视情节轻重予以批评教育，</w:t>
      </w:r>
      <w:r w:rsidR="00AA53C8">
        <w:rPr>
          <w:rFonts w:ascii="仿宋_GB2312" w:eastAsia="仿宋_GB2312" w:hAnsi="宋体" w:hint="eastAsia"/>
          <w:sz w:val="32"/>
          <w:szCs w:val="32"/>
        </w:rPr>
        <w:t>责令改正，并</w:t>
      </w:r>
      <w:r w:rsidR="00B1190C">
        <w:rPr>
          <w:rFonts w:ascii="仿宋_GB2312" w:eastAsia="仿宋_GB2312" w:hAnsi="宋体" w:hint="eastAsia"/>
          <w:sz w:val="32"/>
          <w:szCs w:val="32"/>
        </w:rPr>
        <w:t>按照干部管理权限，</w:t>
      </w:r>
      <w:r w:rsidR="00AA53C8">
        <w:rPr>
          <w:rFonts w:ascii="仿宋_GB2312" w:eastAsia="仿宋_GB2312" w:hAnsi="宋体" w:hint="eastAsia"/>
          <w:sz w:val="32"/>
          <w:szCs w:val="32"/>
        </w:rPr>
        <w:t>追究相关人员责任；</w:t>
      </w:r>
      <w:r w:rsidR="00251C78">
        <w:rPr>
          <w:rFonts w:ascii="仿宋_GB2312" w:eastAsia="仿宋_GB2312" w:hAnsi="宋体" w:hint="eastAsia"/>
          <w:sz w:val="32"/>
          <w:szCs w:val="32"/>
        </w:rPr>
        <w:t>存在</w:t>
      </w:r>
      <w:r w:rsidR="00AA53C8">
        <w:rPr>
          <w:rFonts w:ascii="仿宋_GB2312" w:eastAsia="仿宋_GB2312" w:hAnsi="宋体" w:hint="eastAsia"/>
          <w:sz w:val="32"/>
          <w:szCs w:val="32"/>
        </w:rPr>
        <w:t>弄虚作假</w:t>
      </w:r>
      <w:r w:rsidR="00251C78">
        <w:rPr>
          <w:rFonts w:ascii="仿宋_GB2312" w:eastAsia="仿宋_GB2312" w:hAnsi="宋体" w:hint="eastAsia"/>
          <w:sz w:val="32"/>
          <w:szCs w:val="32"/>
        </w:rPr>
        <w:t>的</w:t>
      </w:r>
      <w:r w:rsidR="003649BE">
        <w:rPr>
          <w:rFonts w:ascii="仿宋_GB2312" w:eastAsia="仿宋_GB2312" w:hAnsi="宋体" w:hint="eastAsia"/>
          <w:sz w:val="32"/>
          <w:szCs w:val="32"/>
        </w:rPr>
        <w:t>，应</w:t>
      </w:r>
      <w:r w:rsidR="00A44CDE">
        <w:rPr>
          <w:rFonts w:ascii="仿宋_GB2312" w:eastAsia="仿宋_GB2312" w:hAnsi="宋体" w:hint="eastAsia"/>
          <w:sz w:val="32"/>
          <w:szCs w:val="32"/>
        </w:rPr>
        <w:t>依</w:t>
      </w:r>
      <w:r w:rsidR="00472B13">
        <w:rPr>
          <w:rFonts w:ascii="仿宋_GB2312" w:eastAsia="仿宋_GB2312" w:hAnsi="宋体" w:hint="eastAsia"/>
          <w:sz w:val="32"/>
          <w:szCs w:val="32"/>
        </w:rPr>
        <w:t>纪</w:t>
      </w:r>
      <w:r w:rsidR="00A44CDE">
        <w:rPr>
          <w:rFonts w:ascii="仿宋_GB2312" w:eastAsia="仿宋_GB2312" w:hAnsi="宋体" w:hint="eastAsia"/>
          <w:sz w:val="32"/>
          <w:szCs w:val="32"/>
        </w:rPr>
        <w:t>依规予以党纪政务处分。</w:t>
      </w:r>
    </w:p>
    <w:p w14:paraId="1C214784" w14:textId="341D35ED" w:rsidR="00656DB1" w:rsidRDefault="00A44CDE" w:rsidP="00F3334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3.</w:t>
      </w:r>
      <w:r w:rsidR="00656DB1">
        <w:rPr>
          <w:rFonts w:ascii="仿宋_GB2312" w:eastAsia="仿宋_GB2312" w:hAnsi="仿宋" w:cs="宋体" w:hint="eastAsia"/>
          <w:kern w:val="0"/>
          <w:sz w:val="32"/>
          <w:szCs w:val="32"/>
        </w:rPr>
        <w:t>药品耗材违反规定</w:t>
      </w:r>
      <w:r w:rsidR="000148CE">
        <w:rPr>
          <w:rFonts w:ascii="仿宋_GB2312" w:eastAsia="仿宋_GB2312" w:hAnsi="宋体" w:hint="eastAsia"/>
          <w:sz w:val="32"/>
          <w:szCs w:val="32"/>
        </w:rPr>
        <w:t>网下采购</w:t>
      </w:r>
      <w:r w:rsidR="00656DB1">
        <w:rPr>
          <w:rFonts w:ascii="仿宋_GB2312" w:eastAsia="仿宋_GB2312" w:hAnsi="宋体" w:hint="eastAsia"/>
          <w:sz w:val="32"/>
          <w:szCs w:val="32"/>
        </w:rPr>
        <w:t>或</w:t>
      </w:r>
      <w:r w:rsidR="000148CE">
        <w:rPr>
          <w:rFonts w:ascii="仿宋_GB2312" w:eastAsia="仿宋_GB2312" w:hAnsi="宋体" w:hint="eastAsia"/>
          <w:sz w:val="32"/>
          <w:szCs w:val="32"/>
        </w:rPr>
        <w:t>线下支付</w:t>
      </w:r>
      <w:r w:rsidR="00656DB1">
        <w:rPr>
          <w:rFonts w:ascii="仿宋_GB2312" w:eastAsia="仿宋_GB2312" w:hAnsi="宋体" w:hint="eastAsia"/>
          <w:sz w:val="32"/>
          <w:szCs w:val="32"/>
        </w:rPr>
        <w:t>的，要</w:t>
      </w:r>
      <w:r w:rsidR="00E0388C">
        <w:rPr>
          <w:rFonts w:ascii="仿宋_GB2312" w:eastAsia="仿宋_GB2312" w:hAnsi="宋体" w:hint="eastAsia"/>
          <w:sz w:val="32"/>
          <w:szCs w:val="32"/>
        </w:rPr>
        <w:t>层层</w:t>
      </w:r>
      <w:r w:rsidR="00656DB1">
        <w:rPr>
          <w:rFonts w:ascii="仿宋_GB2312" w:eastAsia="仿宋_GB2312" w:hAnsi="宋体" w:hint="eastAsia"/>
          <w:sz w:val="32"/>
          <w:szCs w:val="32"/>
        </w:rPr>
        <w:t>追究相关人员责任；情节严重、</w:t>
      </w:r>
      <w:r w:rsidR="00656DB1">
        <w:rPr>
          <w:rFonts w:ascii="仿宋_GB2312" w:eastAsia="仿宋_GB2312" w:hAnsi="仿宋" w:cs="宋体" w:hint="eastAsia"/>
          <w:kern w:val="0"/>
          <w:sz w:val="32"/>
          <w:szCs w:val="32"/>
        </w:rPr>
        <w:t>造成后果或被相关部门发现、查处的，</w:t>
      </w:r>
      <w:r w:rsidR="00656DB1">
        <w:rPr>
          <w:rFonts w:ascii="仿宋_GB2312" w:eastAsia="仿宋_GB2312" w:hAnsi="宋体" w:hint="eastAsia"/>
          <w:sz w:val="32"/>
          <w:szCs w:val="32"/>
        </w:rPr>
        <w:t>要依</w:t>
      </w:r>
      <w:r w:rsidR="00472B13">
        <w:rPr>
          <w:rFonts w:ascii="仿宋_GB2312" w:eastAsia="仿宋_GB2312" w:hAnsi="宋体" w:hint="eastAsia"/>
          <w:sz w:val="32"/>
          <w:szCs w:val="32"/>
        </w:rPr>
        <w:t>纪</w:t>
      </w:r>
      <w:r w:rsidR="00656DB1">
        <w:rPr>
          <w:rFonts w:ascii="仿宋_GB2312" w:eastAsia="仿宋_GB2312" w:hAnsi="宋体" w:hint="eastAsia"/>
          <w:sz w:val="32"/>
          <w:szCs w:val="32"/>
        </w:rPr>
        <w:t>依规予以党纪政务处分。</w:t>
      </w:r>
    </w:p>
    <w:p w14:paraId="64378C27" w14:textId="22D90688" w:rsidR="005C098D" w:rsidRPr="00E96F8E" w:rsidRDefault="008B0A94" w:rsidP="00F33345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其他卫生</w:t>
      </w:r>
      <w:proofErr w:type="gramStart"/>
      <w:r>
        <w:rPr>
          <w:rFonts w:ascii="仿宋_GB2312" w:eastAsia="仿宋_GB2312" w:hAnsi="仿宋" w:cs="宋体" w:hint="eastAsia"/>
          <w:kern w:val="0"/>
          <w:sz w:val="32"/>
          <w:szCs w:val="32"/>
        </w:rPr>
        <w:t>健康单位</w:t>
      </w:r>
      <w:proofErr w:type="gramEnd"/>
      <w:r w:rsidR="00DA3422">
        <w:rPr>
          <w:rFonts w:ascii="仿宋_GB2312" w:eastAsia="仿宋_GB2312" w:hAnsi="仿宋" w:cs="宋体" w:hint="eastAsia"/>
          <w:kern w:val="0"/>
          <w:sz w:val="32"/>
          <w:szCs w:val="32"/>
        </w:rPr>
        <w:t>采购使用药品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医用耗材的，参照</w:t>
      </w:r>
      <w:r w:rsidR="00DA3422">
        <w:rPr>
          <w:rFonts w:ascii="仿宋_GB2312" w:eastAsia="仿宋_GB2312" w:hAnsi="仿宋" w:cs="宋体" w:hint="eastAsia"/>
          <w:kern w:val="0"/>
          <w:sz w:val="32"/>
          <w:szCs w:val="32"/>
        </w:rPr>
        <w:t>执行。</w:t>
      </w:r>
      <w:r w:rsidR="00DD7359">
        <w:rPr>
          <w:rFonts w:ascii="仿宋_GB2312" w:eastAsia="仿宋_GB2312" w:hAnsi="宋体" w:hint="eastAsia"/>
          <w:sz w:val="32"/>
          <w:szCs w:val="32"/>
        </w:rPr>
        <w:t>国家和省、市另有规定的，从其规定。</w:t>
      </w:r>
    </w:p>
    <w:p w14:paraId="1661A6E5" w14:textId="128F7DB6" w:rsidR="00643496" w:rsidRDefault="00C05C01" w:rsidP="00F33345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本规定由</w:t>
      </w:r>
      <w:r w:rsidR="00A32D76">
        <w:rPr>
          <w:rFonts w:ascii="仿宋_GB2312" w:eastAsia="仿宋_GB2312" w:hAnsi="仿宋" w:cs="宋体" w:hint="eastAsia"/>
          <w:kern w:val="0"/>
          <w:sz w:val="32"/>
          <w:szCs w:val="32"/>
        </w:rPr>
        <w:t>绍兴市卫生健康委</w:t>
      </w:r>
      <w:r w:rsidR="00A32D76">
        <w:rPr>
          <w:rFonts w:ascii="仿宋_GB2312" w:eastAsia="仿宋_GB2312" w:hAnsi="仿宋" w:cs="宋体" w:hint="eastAsia"/>
          <w:kern w:val="0"/>
          <w:sz w:val="32"/>
          <w:szCs w:val="32"/>
        </w:rPr>
        <w:t>员会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计划财务处负责解释。</w:t>
      </w:r>
    </w:p>
    <w:p w14:paraId="23E9AB72" w14:textId="77777777" w:rsidR="00C05C01" w:rsidRDefault="00C05C01" w:rsidP="00F33345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</w:p>
    <w:p w14:paraId="3B4C5DE8" w14:textId="2012F28D" w:rsidR="00643496" w:rsidRDefault="00643496" w:rsidP="00F33345">
      <w:pPr>
        <w:spacing w:line="560" w:lineRule="exact"/>
        <w:ind w:firstLineChars="1450" w:firstLine="4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绍兴市卫生健康委</w:t>
      </w:r>
    </w:p>
    <w:p w14:paraId="11EFC9A4" w14:textId="7C4E28C4" w:rsidR="00643496" w:rsidRPr="002301F1" w:rsidRDefault="00643496" w:rsidP="00F33345">
      <w:pPr>
        <w:spacing w:line="560" w:lineRule="exact"/>
        <w:ind w:firstLineChars="1500" w:firstLine="480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2019年</w:t>
      </w:r>
      <w:r w:rsidR="00A90D7C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>
        <w:rPr>
          <w:rFonts w:ascii="仿宋_GB2312" w:eastAsia="仿宋_GB2312" w:hAnsi="仿宋" w:cs="宋体"/>
          <w:kern w:val="0"/>
          <w:sz w:val="32"/>
          <w:szCs w:val="32"/>
        </w:rPr>
        <w:t>月</w:t>
      </w:r>
      <w:r w:rsidR="00217080">
        <w:rPr>
          <w:rFonts w:ascii="仿宋_GB2312" w:eastAsia="仿宋_GB2312" w:hAnsi="仿宋" w:cs="宋体" w:hint="eastAsia"/>
          <w:kern w:val="0"/>
          <w:sz w:val="32"/>
          <w:szCs w:val="32"/>
        </w:rPr>
        <w:t>12</w:t>
      </w:r>
      <w:r>
        <w:rPr>
          <w:rFonts w:ascii="仿宋_GB2312" w:eastAsia="仿宋_GB2312" w:hAnsi="仿宋" w:cs="宋体"/>
          <w:kern w:val="0"/>
          <w:sz w:val="32"/>
          <w:szCs w:val="32"/>
        </w:rPr>
        <w:t>日</w:t>
      </w:r>
    </w:p>
    <w:p w14:paraId="7ECC2C5B" w14:textId="77777777" w:rsidR="005D5A1D" w:rsidRPr="00B70FA9" w:rsidRDefault="005D5A1D" w:rsidP="005D5A1D">
      <w:pPr>
        <w:ind w:firstLineChars="250" w:firstLine="525"/>
      </w:pPr>
    </w:p>
    <w:sectPr w:rsidR="005D5A1D" w:rsidRPr="00B70FA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17F41" w14:textId="77777777" w:rsidR="00393723" w:rsidRDefault="00393723" w:rsidP="00335151">
      <w:r>
        <w:separator/>
      </w:r>
    </w:p>
  </w:endnote>
  <w:endnote w:type="continuationSeparator" w:id="0">
    <w:p w14:paraId="400DFAA2" w14:textId="77777777" w:rsidR="00393723" w:rsidRDefault="00393723" w:rsidP="0033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337595"/>
      <w:docPartObj>
        <w:docPartGallery w:val="Page Numbers (Bottom of Page)"/>
        <w:docPartUnique/>
      </w:docPartObj>
    </w:sdtPr>
    <w:sdtEndPr/>
    <w:sdtContent>
      <w:p w14:paraId="03276B12" w14:textId="1FE6F136" w:rsidR="00335151" w:rsidRDefault="003351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AE8" w:rsidRPr="00577AE8">
          <w:rPr>
            <w:noProof/>
            <w:lang w:val="zh-CN"/>
          </w:rPr>
          <w:t>6</w:t>
        </w:r>
        <w:r>
          <w:fldChar w:fldCharType="end"/>
        </w:r>
      </w:p>
    </w:sdtContent>
  </w:sdt>
  <w:p w14:paraId="1F9BF15D" w14:textId="77777777" w:rsidR="00335151" w:rsidRDefault="003351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960FD" w14:textId="77777777" w:rsidR="00393723" w:rsidRDefault="00393723" w:rsidP="00335151">
      <w:r>
        <w:separator/>
      </w:r>
    </w:p>
  </w:footnote>
  <w:footnote w:type="continuationSeparator" w:id="0">
    <w:p w14:paraId="2264AB14" w14:textId="77777777" w:rsidR="00393723" w:rsidRDefault="00393723" w:rsidP="00335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64"/>
    <w:rsid w:val="000148CE"/>
    <w:rsid w:val="00016370"/>
    <w:rsid w:val="0002061E"/>
    <w:rsid w:val="000235D9"/>
    <w:rsid w:val="00027D8E"/>
    <w:rsid w:val="00032A08"/>
    <w:rsid w:val="00037A7D"/>
    <w:rsid w:val="00044040"/>
    <w:rsid w:val="00046C41"/>
    <w:rsid w:val="00057213"/>
    <w:rsid w:val="00072BE6"/>
    <w:rsid w:val="00081999"/>
    <w:rsid w:val="00084921"/>
    <w:rsid w:val="00091702"/>
    <w:rsid w:val="00095605"/>
    <w:rsid w:val="00095E3E"/>
    <w:rsid w:val="000A0B44"/>
    <w:rsid w:val="000A1516"/>
    <w:rsid w:val="000A51AD"/>
    <w:rsid w:val="000C2601"/>
    <w:rsid w:val="000C5A82"/>
    <w:rsid w:val="000D3128"/>
    <w:rsid w:val="000F430B"/>
    <w:rsid w:val="000F566A"/>
    <w:rsid w:val="000F5682"/>
    <w:rsid w:val="001006EE"/>
    <w:rsid w:val="00100C06"/>
    <w:rsid w:val="00111BBE"/>
    <w:rsid w:val="00116654"/>
    <w:rsid w:val="00117958"/>
    <w:rsid w:val="001205D7"/>
    <w:rsid w:val="001317FF"/>
    <w:rsid w:val="00131F2C"/>
    <w:rsid w:val="00133063"/>
    <w:rsid w:val="00147F15"/>
    <w:rsid w:val="001619B8"/>
    <w:rsid w:val="00172A51"/>
    <w:rsid w:val="001742BE"/>
    <w:rsid w:val="001750ED"/>
    <w:rsid w:val="00177C97"/>
    <w:rsid w:val="00181858"/>
    <w:rsid w:val="001843B7"/>
    <w:rsid w:val="00195764"/>
    <w:rsid w:val="00196015"/>
    <w:rsid w:val="001B5933"/>
    <w:rsid w:val="001B633D"/>
    <w:rsid w:val="001B6DBE"/>
    <w:rsid w:val="001C43DC"/>
    <w:rsid w:val="001C7EED"/>
    <w:rsid w:val="001D1257"/>
    <w:rsid w:val="001E5C1B"/>
    <w:rsid w:val="001F6216"/>
    <w:rsid w:val="00213434"/>
    <w:rsid w:val="00217080"/>
    <w:rsid w:val="002244F8"/>
    <w:rsid w:val="002301F1"/>
    <w:rsid w:val="00232CE3"/>
    <w:rsid w:val="00245EF9"/>
    <w:rsid w:val="00246919"/>
    <w:rsid w:val="00246988"/>
    <w:rsid w:val="00251C78"/>
    <w:rsid w:val="002561A2"/>
    <w:rsid w:val="00257337"/>
    <w:rsid w:val="0026672B"/>
    <w:rsid w:val="00270427"/>
    <w:rsid w:val="00273B84"/>
    <w:rsid w:val="002A3543"/>
    <w:rsid w:val="002B4D53"/>
    <w:rsid w:val="002B7361"/>
    <w:rsid w:val="002B7686"/>
    <w:rsid w:val="002C10DB"/>
    <w:rsid w:val="002C6266"/>
    <w:rsid w:val="002E7556"/>
    <w:rsid w:val="002F11FB"/>
    <w:rsid w:val="002F1EA5"/>
    <w:rsid w:val="00301981"/>
    <w:rsid w:val="00302860"/>
    <w:rsid w:val="0031790C"/>
    <w:rsid w:val="003317DB"/>
    <w:rsid w:val="00333FBE"/>
    <w:rsid w:val="00335151"/>
    <w:rsid w:val="00345CF4"/>
    <w:rsid w:val="003649BE"/>
    <w:rsid w:val="00377F01"/>
    <w:rsid w:val="00383CCA"/>
    <w:rsid w:val="003925E8"/>
    <w:rsid w:val="003931A4"/>
    <w:rsid w:val="00393723"/>
    <w:rsid w:val="00393AB6"/>
    <w:rsid w:val="003A53D9"/>
    <w:rsid w:val="003B0B95"/>
    <w:rsid w:val="003B5271"/>
    <w:rsid w:val="003F39DA"/>
    <w:rsid w:val="003F5384"/>
    <w:rsid w:val="00403BE7"/>
    <w:rsid w:val="00413482"/>
    <w:rsid w:val="004420CD"/>
    <w:rsid w:val="00444C8F"/>
    <w:rsid w:val="00450092"/>
    <w:rsid w:val="00472B13"/>
    <w:rsid w:val="00473AA7"/>
    <w:rsid w:val="004808CC"/>
    <w:rsid w:val="00483CB6"/>
    <w:rsid w:val="00490C2B"/>
    <w:rsid w:val="0049632F"/>
    <w:rsid w:val="00496CAC"/>
    <w:rsid w:val="004978D4"/>
    <w:rsid w:val="00497DC0"/>
    <w:rsid w:val="004B1932"/>
    <w:rsid w:val="004B1FBC"/>
    <w:rsid w:val="004C7362"/>
    <w:rsid w:val="004D18BE"/>
    <w:rsid w:val="004E24D1"/>
    <w:rsid w:val="004F2434"/>
    <w:rsid w:val="004F38BA"/>
    <w:rsid w:val="004F4219"/>
    <w:rsid w:val="0050113C"/>
    <w:rsid w:val="00511575"/>
    <w:rsid w:val="00511FD8"/>
    <w:rsid w:val="00515A03"/>
    <w:rsid w:val="00516CDD"/>
    <w:rsid w:val="00517D64"/>
    <w:rsid w:val="0052738C"/>
    <w:rsid w:val="00527F93"/>
    <w:rsid w:val="00542CF3"/>
    <w:rsid w:val="00550F75"/>
    <w:rsid w:val="005671DC"/>
    <w:rsid w:val="00577AE8"/>
    <w:rsid w:val="00587DF3"/>
    <w:rsid w:val="005A0CC9"/>
    <w:rsid w:val="005A44F0"/>
    <w:rsid w:val="005A5388"/>
    <w:rsid w:val="005B6F12"/>
    <w:rsid w:val="005C098D"/>
    <w:rsid w:val="005C278B"/>
    <w:rsid w:val="005C5220"/>
    <w:rsid w:val="005D5A1D"/>
    <w:rsid w:val="005E3769"/>
    <w:rsid w:val="005F4C20"/>
    <w:rsid w:val="006040DC"/>
    <w:rsid w:val="006321F8"/>
    <w:rsid w:val="00633FFF"/>
    <w:rsid w:val="006342B2"/>
    <w:rsid w:val="006374F2"/>
    <w:rsid w:val="00643496"/>
    <w:rsid w:val="00643A59"/>
    <w:rsid w:val="006443A3"/>
    <w:rsid w:val="00646246"/>
    <w:rsid w:val="00656DB1"/>
    <w:rsid w:val="00660B34"/>
    <w:rsid w:val="0066491C"/>
    <w:rsid w:val="006720EC"/>
    <w:rsid w:val="0067402D"/>
    <w:rsid w:val="00693AD7"/>
    <w:rsid w:val="006A17AE"/>
    <w:rsid w:val="006A34BB"/>
    <w:rsid w:val="006B5E2C"/>
    <w:rsid w:val="006C571D"/>
    <w:rsid w:val="006D66CD"/>
    <w:rsid w:val="006E0A7F"/>
    <w:rsid w:val="00715E3B"/>
    <w:rsid w:val="0072334C"/>
    <w:rsid w:val="0072471E"/>
    <w:rsid w:val="00727471"/>
    <w:rsid w:val="007341C2"/>
    <w:rsid w:val="007430C4"/>
    <w:rsid w:val="0075404F"/>
    <w:rsid w:val="00762D9F"/>
    <w:rsid w:val="00762DBB"/>
    <w:rsid w:val="007751AE"/>
    <w:rsid w:val="0077689F"/>
    <w:rsid w:val="00783B53"/>
    <w:rsid w:val="007A2A8A"/>
    <w:rsid w:val="007A3D48"/>
    <w:rsid w:val="007A77D8"/>
    <w:rsid w:val="007B1A41"/>
    <w:rsid w:val="007C5F89"/>
    <w:rsid w:val="007D0A72"/>
    <w:rsid w:val="007D4C55"/>
    <w:rsid w:val="007E464E"/>
    <w:rsid w:val="007F0214"/>
    <w:rsid w:val="007F0CB1"/>
    <w:rsid w:val="008003B2"/>
    <w:rsid w:val="00804ED0"/>
    <w:rsid w:val="0081426C"/>
    <w:rsid w:val="0082305D"/>
    <w:rsid w:val="00825CE3"/>
    <w:rsid w:val="008277C8"/>
    <w:rsid w:val="00833F11"/>
    <w:rsid w:val="008452A7"/>
    <w:rsid w:val="00855D1F"/>
    <w:rsid w:val="008678F0"/>
    <w:rsid w:val="00867AEE"/>
    <w:rsid w:val="0087382F"/>
    <w:rsid w:val="008741E5"/>
    <w:rsid w:val="00874FB8"/>
    <w:rsid w:val="008A40FF"/>
    <w:rsid w:val="008B0A94"/>
    <w:rsid w:val="008B1408"/>
    <w:rsid w:val="008B435B"/>
    <w:rsid w:val="008B4911"/>
    <w:rsid w:val="008C3432"/>
    <w:rsid w:val="008E1360"/>
    <w:rsid w:val="008E14F0"/>
    <w:rsid w:val="008E3265"/>
    <w:rsid w:val="008E5812"/>
    <w:rsid w:val="008F1F72"/>
    <w:rsid w:val="0090346F"/>
    <w:rsid w:val="00917E4C"/>
    <w:rsid w:val="00920BF1"/>
    <w:rsid w:val="00921571"/>
    <w:rsid w:val="00921682"/>
    <w:rsid w:val="009315A3"/>
    <w:rsid w:val="00940000"/>
    <w:rsid w:val="00941758"/>
    <w:rsid w:val="00943B6D"/>
    <w:rsid w:val="00944C32"/>
    <w:rsid w:val="00953F79"/>
    <w:rsid w:val="00960812"/>
    <w:rsid w:val="00963B90"/>
    <w:rsid w:val="009663D3"/>
    <w:rsid w:val="00973530"/>
    <w:rsid w:val="0097388A"/>
    <w:rsid w:val="00974085"/>
    <w:rsid w:val="009747E7"/>
    <w:rsid w:val="0097767E"/>
    <w:rsid w:val="00977E7D"/>
    <w:rsid w:val="0099450B"/>
    <w:rsid w:val="00994788"/>
    <w:rsid w:val="009A2D16"/>
    <w:rsid w:val="009A5031"/>
    <w:rsid w:val="009C03F4"/>
    <w:rsid w:val="009C5771"/>
    <w:rsid w:val="009D1B91"/>
    <w:rsid w:val="009D5663"/>
    <w:rsid w:val="009E44E4"/>
    <w:rsid w:val="009E55B5"/>
    <w:rsid w:val="009E62BD"/>
    <w:rsid w:val="009E6B9C"/>
    <w:rsid w:val="00A1313E"/>
    <w:rsid w:val="00A132B2"/>
    <w:rsid w:val="00A24CCC"/>
    <w:rsid w:val="00A2655D"/>
    <w:rsid w:val="00A31C6D"/>
    <w:rsid w:val="00A32D76"/>
    <w:rsid w:val="00A36EE9"/>
    <w:rsid w:val="00A375AF"/>
    <w:rsid w:val="00A4189F"/>
    <w:rsid w:val="00A44CDE"/>
    <w:rsid w:val="00A5031B"/>
    <w:rsid w:val="00A515E2"/>
    <w:rsid w:val="00A52C9F"/>
    <w:rsid w:val="00A53251"/>
    <w:rsid w:val="00A611AC"/>
    <w:rsid w:val="00A6580A"/>
    <w:rsid w:val="00A7217F"/>
    <w:rsid w:val="00A767A5"/>
    <w:rsid w:val="00A826AC"/>
    <w:rsid w:val="00A849C6"/>
    <w:rsid w:val="00A9034B"/>
    <w:rsid w:val="00A90D7C"/>
    <w:rsid w:val="00A964D3"/>
    <w:rsid w:val="00AA53C8"/>
    <w:rsid w:val="00AB4390"/>
    <w:rsid w:val="00AC2773"/>
    <w:rsid w:val="00AC6D19"/>
    <w:rsid w:val="00AD433B"/>
    <w:rsid w:val="00AE2BBE"/>
    <w:rsid w:val="00AE5DE6"/>
    <w:rsid w:val="00AF39EC"/>
    <w:rsid w:val="00B1190C"/>
    <w:rsid w:val="00B15A17"/>
    <w:rsid w:val="00B172FB"/>
    <w:rsid w:val="00B176DD"/>
    <w:rsid w:val="00B20209"/>
    <w:rsid w:val="00B22B87"/>
    <w:rsid w:val="00B40106"/>
    <w:rsid w:val="00B41122"/>
    <w:rsid w:val="00B55979"/>
    <w:rsid w:val="00B62036"/>
    <w:rsid w:val="00B623C1"/>
    <w:rsid w:val="00B64F9E"/>
    <w:rsid w:val="00B70FA9"/>
    <w:rsid w:val="00B712BE"/>
    <w:rsid w:val="00B74BCE"/>
    <w:rsid w:val="00B864B9"/>
    <w:rsid w:val="00B93C52"/>
    <w:rsid w:val="00BB2854"/>
    <w:rsid w:val="00BE27C3"/>
    <w:rsid w:val="00BF36AA"/>
    <w:rsid w:val="00BF4D9E"/>
    <w:rsid w:val="00BF5A3E"/>
    <w:rsid w:val="00BF6FD7"/>
    <w:rsid w:val="00C0265E"/>
    <w:rsid w:val="00C05C01"/>
    <w:rsid w:val="00C15CCB"/>
    <w:rsid w:val="00C336C3"/>
    <w:rsid w:val="00C33A64"/>
    <w:rsid w:val="00C422D5"/>
    <w:rsid w:val="00C4464C"/>
    <w:rsid w:val="00C510AC"/>
    <w:rsid w:val="00C518B1"/>
    <w:rsid w:val="00C51C6F"/>
    <w:rsid w:val="00C61139"/>
    <w:rsid w:val="00C707EA"/>
    <w:rsid w:val="00C73841"/>
    <w:rsid w:val="00C801F5"/>
    <w:rsid w:val="00C94E29"/>
    <w:rsid w:val="00C96E04"/>
    <w:rsid w:val="00CA24C2"/>
    <w:rsid w:val="00CA4F5A"/>
    <w:rsid w:val="00CB08F2"/>
    <w:rsid w:val="00CC1890"/>
    <w:rsid w:val="00CC411E"/>
    <w:rsid w:val="00CD5491"/>
    <w:rsid w:val="00CE2D6B"/>
    <w:rsid w:val="00D177F0"/>
    <w:rsid w:val="00D26035"/>
    <w:rsid w:val="00D37075"/>
    <w:rsid w:val="00D434EE"/>
    <w:rsid w:val="00D44033"/>
    <w:rsid w:val="00D509B4"/>
    <w:rsid w:val="00D518CB"/>
    <w:rsid w:val="00D64F89"/>
    <w:rsid w:val="00D65104"/>
    <w:rsid w:val="00D675E2"/>
    <w:rsid w:val="00D96C9E"/>
    <w:rsid w:val="00D9772D"/>
    <w:rsid w:val="00DA1708"/>
    <w:rsid w:val="00DA3422"/>
    <w:rsid w:val="00DB26E7"/>
    <w:rsid w:val="00DC2675"/>
    <w:rsid w:val="00DC54FE"/>
    <w:rsid w:val="00DD5B38"/>
    <w:rsid w:val="00DD7359"/>
    <w:rsid w:val="00DD7CD7"/>
    <w:rsid w:val="00DE1673"/>
    <w:rsid w:val="00DE19CC"/>
    <w:rsid w:val="00DE217B"/>
    <w:rsid w:val="00DF015A"/>
    <w:rsid w:val="00DF40B0"/>
    <w:rsid w:val="00E0388C"/>
    <w:rsid w:val="00E11E72"/>
    <w:rsid w:val="00E135D5"/>
    <w:rsid w:val="00E15180"/>
    <w:rsid w:val="00E31338"/>
    <w:rsid w:val="00E319C8"/>
    <w:rsid w:val="00E34DBB"/>
    <w:rsid w:val="00E35D5A"/>
    <w:rsid w:val="00E429ED"/>
    <w:rsid w:val="00E441A9"/>
    <w:rsid w:val="00E45ABC"/>
    <w:rsid w:val="00E472EF"/>
    <w:rsid w:val="00E5096F"/>
    <w:rsid w:val="00E52069"/>
    <w:rsid w:val="00E53BF8"/>
    <w:rsid w:val="00E7089B"/>
    <w:rsid w:val="00E849E4"/>
    <w:rsid w:val="00E96F8E"/>
    <w:rsid w:val="00EB1DE9"/>
    <w:rsid w:val="00EB2CA4"/>
    <w:rsid w:val="00EB36C4"/>
    <w:rsid w:val="00ED093F"/>
    <w:rsid w:val="00ED1BAE"/>
    <w:rsid w:val="00EF2693"/>
    <w:rsid w:val="00F01BA4"/>
    <w:rsid w:val="00F100F6"/>
    <w:rsid w:val="00F3090C"/>
    <w:rsid w:val="00F33345"/>
    <w:rsid w:val="00F347B8"/>
    <w:rsid w:val="00F5351F"/>
    <w:rsid w:val="00F61BED"/>
    <w:rsid w:val="00F61F2C"/>
    <w:rsid w:val="00F6321E"/>
    <w:rsid w:val="00F72892"/>
    <w:rsid w:val="00F8248C"/>
    <w:rsid w:val="00FC7746"/>
    <w:rsid w:val="00FD0D4A"/>
    <w:rsid w:val="00FD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7C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A2D16"/>
    <w:rPr>
      <w:rFonts w:ascii="宋体" w:eastAsia="宋体" w:hAnsi="Courier New" w:cs="Times New Roman"/>
      <w:kern w:val="0"/>
      <w:szCs w:val="21"/>
      <w:lang w:val="x-none" w:eastAsia="x-none"/>
    </w:rPr>
  </w:style>
  <w:style w:type="character" w:customStyle="1" w:styleId="Char">
    <w:name w:val="纯文本 Char"/>
    <w:basedOn w:val="a0"/>
    <w:link w:val="a3"/>
    <w:rsid w:val="009A2D16"/>
    <w:rPr>
      <w:rFonts w:ascii="宋体" w:eastAsia="宋体" w:hAnsi="Courier New" w:cs="Times New Roman"/>
      <w:kern w:val="0"/>
      <w:szCs w:val="21"/>
      <w:lang w:val="x-none" w:eastAsia="x-none"/>
    </w:rPr>
  </w:style>
  <w:style w:type="paragraph" w:styleId="a4">
    <w:name w:val="List Paragraph"/>
    <w:basedOn w:val="a"/>
    <w:uiPriority w:val="34"/>
    <w:qFormat/>
    <w:rsid w:val="001843B7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E52069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52069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335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35151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335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351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A2D16"/>
    <w:rPr>
      <w:rFonts w:ascii="宋体" w:eastAsia="宋体" w:hAnsi="Courier New" w:cs="Times New Roman"/>
      <w:kern w:val="0"/>
      <w:szCs w:val="21"/>
      <w:lang w:val="x-none" w:eastAsia="x-none"/>
    </w:rPr>
  </w:style>
  <w:style w:type="character" w:customStyle="1" w:styleId="Char">
    <w:name w:val="纯文本 Char"/>
    <w:basedOn w:val="a0"/>
    <w:link w:val="a3"/>
    <w:rsid w:val="009A2D16"/>
    <w:rPr>
      <w:rFonts w:ascii="宋体" w:eastAsia="宋体" w:hAnsi="Courier New" w:cs="Times New Roman"/>
      <w:kern w:val="0"/>
      <w:szCs w:val="21"/>
      <w:lang w:val="x-none" w:eastAsia="x-none"/>
    </w:rPr>
  </w:style>
  <w:style w:type="paragraph" w:styleId="a4">
    <w:name w:val="List Paragraph"/>
    <w:basedOn w:val="a"/>
    <w:uiPriority w:val="34"/>
    <w:qFormat/>
    <w:rsid w:val="001843B7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E52069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52069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335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35151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335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351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528</Words>
  <Characters>3014</Characters>
  <Application>Microsoft Office Word</Application>
  <DocSecurity>0</DocSecurity>
  <Lines>25</Lines>
  <Paragraphs>7</Paragraphs>
  <ScaleCrop>false</ScaleCrop>
  <Company>China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王伟炳</dc:creator>
  <cp:lastModifiedBy>王伟炳</cp:lastModifiedBy>
  <cp:revision>3</cp:revision>
  <cp:lastPrinted>2019-08-30T06:36:00Z</cp:lastPrinted>
  <dcterms:created xsi:type="dcterms:W3CDTF">2019-09-12T07:57:00Z</dcterms:created>
  <dcterms:modified xsi:type="dcterms:W3CDTF">2019-09-12T07:59:00Z</dcterms:modified>
</cp:coreProperties>
</file>